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3C" w:rsidRDefault="00063A3C" w:rsidP="00063A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RKP-a: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77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08658</w:t>
      </w:r>
    </w:p>
    <w:p w:rsidR="00063A3C" w:rsidRPr="00063A3C" w:rsidRDefault="00063A3C" w:rsidP="00063A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MATIČNI BROJ:</w:t>
      </w:r>
      <w:r>
        <w:rPr>
          <w:rFonts w:ascii="Times New Roman" w:hAnsi="Times New Roman" w:cs="Times New Roman"/>
          <w:sz w:val="24"/>
          <w:szCs w:val="24"/>
        </w:rPr>
        <w:tab/>
      </w:r>
      <w:r w:rsidR="00AB7748">
        <w:rPr>
          <w:rFonts w:ascii="Times New Roman" w:hAnsi="Times New Roman" w:cs="Times New Roman"/>
          <w:sz w:val="24"/>
          <w:szCs w:val="24"/>
        </w:rPr>
        <w:tab/>
      </w:r>
      <w:r w:rsidRPr="00063A3C">
        <w:rPr>
          <w:rFonts w:ascii="Times New Roman" w:hAnsi="Times New Roman" w:cs="Times New Roman"/>
          <w:sz w:val="24"/>
          <w:szCs w:val="24"/>
        </w:rPr>
        <w:t>03084841</w:t>
      </w:r>
    </w:p>
    <w:p w:rsidR="00063A3C" w:rsidRDefault="00063A3C" w:rsidP="00063A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77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83083170949</w:t>
      </w:r>
    </w:p>
    <w:p w:rsidR="00063A3C" w:rsidRDefault="00063A3C" w:rsidP="00063A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OBVEZNIKA:</w:t>
      </w:r>
      <w:r w:rsidR="00AB7748">
        <w:rPr>
          <w:rFonts w:ascii="Times New Roman" w:hAnsi="Times New Roman" w:cs="Times New Roman"/>
          <w:sz w:val="24"/>
          <w:szCs w:val="24"/>
        </w:rPr>
        <w:tab/>
        <w:t xml:space="preserve">OŠ </w:t>
      </w:r>
      <w:r>
        <w:rPr>
          <w:rFonts w:ascii="Times New Roman" w:hAnsi="Times New Roman" w:cs="Times New Roman"/>
          <w:sz w:val="24"/>
          <w:szCs w:val="24"/>
        </w:rPr>
        <w:t>GRIGORA VITEZA POLJANA</w:t>
      </w:r>
    </w:p>
    <w:p w:rsidR="00AB7748" w:rsidRDefault="00AB7748" w:rsidP="00063A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POŠTA I MJESTO: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34543 Poljana</w:t>
      </w:r>
    </w:p>
    <w:p w:rsidR="00AB7748" w:rsidRDefault="00AB7748" w:rsidP="00063A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I KUĆNI BROJ: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Antunovačka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</w:t>
      </w:r>
    </w:p>
    <w:p w:rsidR="00AB7748" w:rsidRDefault="00AB7748" w:rsidP="00063A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ŠKOLE: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11-</w:t>
      </w:r>
      <w:r w:rsidR="00A1224E">
        <w:rPr>
          <w:rFonts w:ascii="Times New Roman" w:hAnsi="Times New Roman" w:cs="Times New Roman"/>
          <w:sz w:val="24"/>
          <w:szCs w:val="24"/>
        </w:rPr>
        <w:t>327-002</w:t>
      </w:r>
    </w:p>
    <w:p w:rsidR="00AB7748" w:rsidRDefault="00AB7748" w:rsidP="00063A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RAZINA: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AB7748" w:rsidRDefault="00AB7748" w:rsidP="00063A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DJELATNOSTI:</w:t>
      </w:r>
      <w:r>
        <w:rPr>
          <w:rFonts w:ascii="Times New Roman" w:hAnsi="Times New Roman" w:cs="Times New Roman"/>
          <w:sz w:val="24"/>
          <w:szCs w:val="24"/>
        </w:rPr>
        <w:tab/>
        <w:t>8520</w:t>
      </w:r>
    </w:p>
    <w:p w:rsidR="00AB7748" w:rsidRDefault="00AB7748" w:rsidP="00063A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OPĆINE: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231</w:t>
      </w:r>
    </w:p>
    <w:p w:rsidR="00467F57" w:rsidRPr="00F0781A" w:rsidRDefault="00467F57" w:rsidP="00063A3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67F57" w:rsidRPr="007C348A" w:rsidRDefault="00467F57" w:rsidP="00543D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48A">
        <w:rPr>
          <w:rFonts w:ascii="Times New Roman" w:hAnsi="Times New Roman" w:cs="Times New Roman"/>
          <w:b/>
          <w:sz w:val="24"/>
          <w:szCs w:val="24"/>
        </w:rPr>
        <w:t>BILJEŠKE UZ PR-RAS</w:t>
      </w:r>
    </w:p>
    <w:p w:rsidR="00467F57" w:rsidRPr="007C348A" w:rsidRDefault="000D4818" w:rsidP="00543D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48A">
        <w:rPr>
          <w:rFonts w:ascii="Times New Roman" w:hAnsi="Times New Roman" w:cs="Times New Roman"/>
          <w:b/>
          <w:sz w:val="24"/>
          <w:szCs w:val="24"/>
        </w:rPr>
        <w:t xml:space="preserve">za razdoblje od </w:t>
      </w:r>
      <w:r w:rsidR="00786B8A">
        <w:rPr>
          <w:rFonts w:ascii="Times New Roman" w:hAnsi="Times New Roman" w:cs="Times New Roman"/>
          <w:b/>
          <w:sz w:val="24"/>
          <w:szCs w:val="24"/>
        </w:rPr>
        <w:t>1. siječnja do 31. prosinca 2024</w:t>
      </w:r>
      <w:r w:rsidRPr="007C348A">
        <w:rPr>
          <w:rFonts w:ascii="Times New Roman" w:hAnsi="Times New Roman" w:cs="Times New Roman"/>
          <w:b/>
          <w:sz w:val="24"/>
          <w:szCs w:val="24"/>
        </w:rPr>
        <w:t>.</w:t>
      </w:r>
      <w:r w:rsidR="00CB6797">
        <w:rPr>
          <w:rFonts w:ascii="Times New Roman" w:hAnsi="Times New Roman" w:cs="Times New Roman"/>
          <w:b/>
          <w:sz w:val="24"/>
          <w:szCs w:val="24"/>
        </w:rPr>
        <w:t xml:space="preserve"> godine</w:t>
      </w:r>
    </w:p>
    <w:p w:rsidR="00FB4CB0" w:rsidRDefault="00FB4CB0" w:rsidP="00467F5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CB0" w:rsidRPr="00DC7CDD" w:rsidRDefault="00FB4CB0" w:rsidP="00890A9A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CDD">
        <w:rPr>
          <w:rFonts w:ascii="Times New Roman" w:hAnsi="Times New Roman" w:cs="Times New Roman"/>
          <w:b/>
          <w:sz w:val="24"/>
          <w:szCs w:val="24"/>
        </w:rPr>
        <w:t xml:space="preserve">Šifra 6 – </w:t>
      </w:r>
      <w:r w:rsidR="00DC7CDD" w:rsidRPr="00DC7CDD">
        <w:rPr>
          <w:rFonts w:ascii="Times New Roman" w:hAnsi="Times New Roman" w:cs="Times New Roman"/>
          <w:b/>
          <w:sz w:val="24"/>
          <w:szCs w:val="24"/>
        </w:rPr>
        <w:t xml:space="preserve">PRIHODI POSLOVANJA </w:t>
      </w:r>
      <w:r w:rsidRPr="00DC7CDD">
        <w:rPr>
          <w:rFonts w:ascii="Times New Roman" w:hAnsi="Times New Roman" w:cs="Times New Roman"/>
          <w:b/>
          <w:sz w:val="24"/>
          <w:szCs w:val="24"/>
        </w:rPr>
        <w:tab/>
      </w:r>
      <w:r w:rsidR="00786B8A">
        <w:rPr>
          <w:rFonts w:ascii="Times New Roman" w:hAnsi="Times New Roman" w:cs="Times New Roman"/>
          <w:b/>
          <w:sz w:val="24"/>
          <w:szCs w:val="24"/>
        </w:rPr>
        <w:t>659.613,54</w:t>
      </w:r>
      <w:r w:rsidR="00861F26">
        <w:rPr>
          <w:rFonts w:ascii="Times New Roman" w:hAnsi="Times New Roman" w:cs="Times New Roman"/>
          <w:b/>
          <w:sz w:val="24"/>
          <w:szCs w:val="24"/>
        </w:rPr>
        <w:t xml:space="preserve"> eura</w:t>
      </w:r>
    </w:p>
    <w:p w:rsidR="006F7E58" w:rsidRDefault="00652985" w:rsidP="00890A9A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6361 – Tekuće pomoć</w:t>
      </w:r>
      <w:r w:rsidR="006F7E58">
        <w:rPr>
          <w:rFonts w:ascii="Times New Roman" w:hAnsi="Times New Roman" w:cs="Times New Roman"/>
          <w:sz w:val="24"/>
          <w:szCs w:val="24"/>
        </w:rPr>
        <w:t xml:space="preserve">i proračunskim korisnicima iz proračuna koji im nije nadležan </w:t>
      </w:r>
      <w:r w:rsidR="00786B8A">
        <w:rPr>
          <w:rFonts w:ascii="Times New Roman" w:hAnsi="Times New Roman" w:cs="Times New Roman"/>
          <w:sz w:val="24"/>
          <w:szCs w:val="24"/>
        </w:rPr>
        <w:t>612</w:t>
      </w:r>
      <w:r w:rsidR="008F7961">
        <w:rPr>
          <w:rFonts w:ascii="Times New Roman" w:hAnsi="Times New Roman" w:cs="Times New Roman"/>
          <w:sz w:val="24"/>
          <w:szCs w:val="24"/>
        </w:rPr>
        <w:t>.</w:t>
      </w:r>
      <w:r w:rsidR="00786B8A">
        <w:rPr>
          <w:rFonts w:ascii="Times New Roman" w:hAnsi="Times New Roman" w:cs="Times New Roman"/>
          <w:sz w:val="24"/>
          <w:szCs w:val="24"/>
        </w:rPr>
        <w:t xml:space="preserve">447,60 </w:t>
      </w:r>
      <w:r w:rsidR="00861F26">
        <w:rPr>
          <w:rFonts w:ascii="Times New Roman" w:hAnsi="Times New Roman" w:cs="Times New Roman"/>
          <w:sz w:val="24"/>
          <w:szCs w:val="24"/>
        </w:rPr>
        <w:t>eura</w:t>
      </w:r>
      <w:r w:rsidR="006F7E58">
        <w:rPr>
          <w:rFonts w:ascii="Times New Roman" w:hAnsi="Times New Roman" w:cs="Times New Roman"/>
          <w:sz w:val="24"/>
          <w:szCs w:val="24"/>
        </w:rPr>
        <w:t xml:space="preserve"> </w:t>
      </w:r>
      <w:r w:rsidR="00786B8A">
        <w:rPr>
          <w:rFonts w:ascii="Times New Roman" w:hAnsi="Times New Roman" w:cs="Times New Roman"/>
          <w:sz w:val="24"/>
          <w:szCs w:val="24"/>
        </w:rPr>
        <w:t>– povećanje prihoda radi povećanja koeficijenata za izračun plaće, povećanj</w:t>
      </w:r>
      <w:r w:rsidR="00902607">
        <w:rPr>
          <w:rFonts w:ascii="Times New Roman" w:hAnsi="Times New Roman" w:cs="Times New Roman"/>
          <w:sz w:val="24"/>
          <w:szCs w:val="24"/>
        </w:rPr>
        <w:t>a materijalnih i drugih davanja.</w:t>
      </w:r>
    </w:p>
    <w:p w:rsidR="006F7E58" w:rsidRDefault="00E64CBE" w:rsidP="00890A9A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6362 – </w:t>
      </w:r>
      <w:r w:rsidR="00786B8A">
        <w:rPr>
          <w:rFonts w:ascii="Times New Roman" w:hAnsi="Times New Roman" w:cs="Times New Roman"/>
          <w:sz w:val="24"/>
          <w:szCs w:val="24"/>
        </w:rPr>
        <w:t xml:space="preserve">Kapitalne </w:t>
      </w:r>
      <w:r>
        <w:rPr>
          <w:rFonts w:ascii="Times New Roman" w:hAnsi="Times New Roman" w:cs="Times New Roman"/>
          <w:sz w:val="24"/>
          <w:szCs w:val="24"/>
        </w:rPr>
        <w:t xml:space="preserve">pomoći proračunskom korisnicima iz proračuna koji im nije nadležan  - </w:t>
      </w:r>
      <w:r w:rsidR="00237E40">
        <w:rPr>
          <w:rFonts w:ascii="Times New Roman" w:hAnsi="Times New Roman" w:cs="Times New Roman"/>
          <w:sz w:val="24"/>
          <w:szCs w:val="24"/>
        </w:rPr>
        <w:t xml:space="preserve"> povećanje radi većeg iznosa dobivenog za kupnju lektire u iznosu od 310,00 eura i </w:t>
      </w:r>
      <w:r w:rsidR="00786B8A">
        <w:rPr>
          <w:rFonts w:ascii="Times New Roman" w:hAnsi="Times New Roman" w:cs="Times New Roman"/>
          <w:sz w:val="24"/>
          <w:szCs w:val="24"/>
        </w:rPr>
        <w:t>nabave</w:t>
      </w:r>
      <w:r w:rsidR="00B71216">
        <w:rPr>
          <w:rFonts w:ascii="Times New Roman" w:hAnsi="Times New Roman" w:cs="Times New Roman"/>
          <w:sz w:val="24"/>
          <w:szCs w:val="24"/>
        </w:rPr>
        <w:t xml:space="preserve"> udžbenika</w:t>
      </w:r>
      <w:r>
        <w:rPr>
          <w:rFonts w:ascii="Times New Roman" w:hAnsi="Times New Roman" w:cs="Times New Roman"/>
          <w:sz w:val="24"/>
          <w:szCs w:val="24"/>
        </w:rPr>
        <w:t xml:space="preserve"> koje je </w:t>
      </w:r>
      <w:r w:rsidR="00B71216">
        <w:rPr>
          <w:rFonts w:ascii="Times New Roman" w:hAnsi="Times New Roman" w:cs="Times New Roman"/>
          <w:sz w:val="24"/>
          <w:szCs w:val="24"/>
        </w:rPr>
        <w:t>financira</w:t>
      </w:r>
      <w:r>
        <w:rPr>
          <w:rFonts w:ascii="Times New Roman" w:hAnsi="Times New Roman" w:cs="Times New Roman"/>
          <w:sz w:val="24"/>
          <w:szCs w:val="24"/>
        </w:rPr>
        <w:t xml:space="preserve"> MZO</w:t>
      </w:r>
      <w:r w:rsidR="009F6461">
        <w:rPr>
          <w:rFonts w:ascii="Times New Roman" w:hAnsi="Times New Roman" w:cs="Times New Roman"/>
          <w:sz w:val="24"/>
          <w:szCs w:val="24"/>
        </w:rPr>
        <w:t>M</w:t>
      </w:r>
      <w:r w:rsidR="00237E40">
        <w:rPr>
          <w:rFonts w:ascii="Times New Roman" w:hAnsi="Times New Roman" w:cs="Times New Roman"/>
          <w:sz w:val="24"/>
          <w:szCs w:val="24"/>
        </w:rPr>
        <w:t xml:space="preserve"> </w:t>
      </w:r>
      <w:r w:rsidR="00861F26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237E40">
        <w:rPr>
          <w:rFonts w:ascii="Times New Roman" w:hAnsi="Times New Roman" w:cs="Times New Roman"/>
          <w:sz w:val="24"/>
          <w:szCs w:val="24"/>
        </w:rPr>
        <w:t>985,71 eura.</w:t>
      </w:r>
    </w:p>
    <w:p w:rsidR="005E2E3E" w:rsidRDefault="005E2E3E" w:rsidP="00890A9A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6393 – Tekući prijenosi između proračunskih korisnika istog proračuna temeljem prijenosa – iznos 3.445,19 eura, promjena načina knjiženja projekta Obrazujmo se zajedno VIII rezultirala je iskazivanjem stanja na ovom kontu, dok u prethodnom izvještajnom razdoblju nema iskazan podatak.</w:t>
      </w:r>
    </w:p>
    <w:p w:rsidR="00861F26" w:rsidRPr="00861F26" w:rsidRDefault="005D0712" w:rsidP="00861F26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6526 – O</w:t>
      </w:r>
      <w:r w:rsidR="00E64CBE">
        <w:rPr>
          <w:rFonts w:ascii="Times New Roman" w:hAnsi="Times New Roman" w:cs="Times New Roman"/>
          <w:sz w:val="24"/>
          <w:szCs w:val="24"/>
        </w:rPr>
        <w:t xml:space="preserve">stali nespomenuti prihodi – </w:t>
      </w:r>
      <w:r w:rsidR="00340D05">
        <w:rPr>
          <w:rFonts w:ascii="Times New Roman" w:hAnsi="Times New Roman" w:cs="Times New Roman"/>
          <w:sz w:val="24"/>
          <w:szCs w:val="24"/>
        </w:rPr>
        <w:t xml:space="preserve"> iznos </w:t>
      </w:r>
      <w:r w:rsidR="00207756">
        <w:rPr>
          <w:rFonts w:ascii="Times New Roman" w:hAnsi="Times New Roman" w:cs="Times New Roman"/>
          <w:sz w:val="24"/>
          <w:szCs w:val="24"/>
        </w:rPr>
        <w:t>156,88</w:t>
      </w:r>
      <w:r w:rsidR="00340D05">
        <w:rPr>
          <w:rFonts w:ascii="Times New Roman" w:hAnsi="Times New Roman" w:cs="Times New Roman"/>
          <w:sz w:val="24"/>
          <w:szCs w:val="24"/>
        </w:rPr>
        <w:t xml:space="preserve"> eura smanjenje u odnosu na prošlu godinu </w:t>
      </w:r>
      <w:r w:rsidR="00861F26">
        <w:rPr>
          <w:rFonts w:ascii="Times New Roman" w:hAnsi="Times New Roman" w:cs="Times New Roman"/>
          <w:sz w:val="24"/>
          <w:szCs w:val="24"/>
        </w:rPr>
        <w:t>iz razloga što je škola više ne izdaje račune za školsku kuhinju, a prihodi se odnose na plaćanja po iz</w:t>
      </w:r>
      <w:r w:rsidR="00F90D9B">
        <w:rPr>
          <w:rFonts w:ascii="Times New Roman" w:hAnsi="Times New Roman" w:cs="Times New Roman"/>
          <w:sz w:val="24"/>
          <w:szCs w:val="24"/>
        </w:rPr>
        <w:t>lazni</w:t>
      </w:r>
      <w:r w:rsidR="00A27588">
        <w:rPr>
          <w:rFonts w:ascii="Times New Roman" w:hAnsi="Times New Roman" w:cs="Times New Roman"/>
          <w:sz w:val="24"/>
          <w:szCs w:val="24"/>
        </w:rPr>
        <w:t>m računima iz prethodnih godina.</w:t>
      </w:r>
    </w:p>
    <w:p w:rsidR="00736CC7" w:rsidRPr="00736CC7" w:rsidRDefault="00736CC7" w:rsidP="00890A9A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6631 – Tekuće donacije – odnose se na uplate putničkih agencija za dnevnice, za odlazak</w:t>
      </w:r>
      <w:r w:rsidR="004D57FE">
        <w:rPr>
          <w:rFonts w:ascii="Times New Roman" w:hAnsi="Times New Roman" w:cs="Times New Roman"/>
          <w:sz w:val="24"/>
          <w:szCs w:val="24"/>
        </w:rPr>
        <w:t xml:space="preserve"> učitelja</w:t>
      </w:r>
      <w:r w:rsidR="004D5445">
        <w:rPr>
          <w:rFonts w:ascii="Times New Roman" w:hAnsi="Times New Roman" w:cs="Times New Roman"/>
          <w:sz w:val="24"/>
          <w:szCs w:val="24"/>
        </w:rPr>
        <w:t xml:space="preserve"> na terensku nastavu, povećanje radi većeg </w:t>
      </w:r>
      <w:r w:rsidR="005C20C7">
        <w:rPr>
          <w:rFonts w:ascii="Times New Roman" w:hAnsi="Times New Roman" w:cs="Times New Roman"/>
          <w:sz w:val="24"/>
          <w:szCs w:val="24"/>
        </w:rPr>
        <w:t>broja</w:t>
      </w:r>
      <w:r w:rsidR="004D5445">
        <w:rPr>
          <w:rFonts w:ascii="Times New Roman" w:hAnsi="Times New Roman" w:cs="Times New Roman"/>
          <w:sz w:val="24"/>
          <w:szCs w:val="24"/>
        </w:rPr>
        <w:t xml:space="preserve"> odlazaka na izlete.</w:t>
      </w:r>
    </w:p>
    <w:p w:rsidR="00B03035" w:rsidRDefault="00C80041" w:rsidP="00890A9A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6711 – Prihodi iz nadležnog proračuna za financi</w:t>
      </w:r>
      <w:r w:rsidR="005E3B25">
        <w:rPr>
          <w:rFonts w:ascii="Times New Roman" w:hAnsi="Times New Roman" w:cs="Times New Roman"/>
          <w:sz w:val="24"/>
          <w:szCs w:val="24"/>
        </w:rPr>
        <w:t xml:space="preserve">ranje rashoda poslovanja iznose </w:t>
      </w:r>
      <w:r w:rsidR="00706FFC">
        <w:rPr>
          <w:rFonts w:ascii="Times New Roman" w:hAnsi="Times New Roman" w:cs="Times New Roman"/>
          <w:sz w:val="24"/>
          <w:szCs w:val="24"/>
        </w:rPr>
        <w:t>38.356,86</w:t>
      </w:r>
      <w:r w:rsidR="005E3B25">
        <w:rPr>
          <w:rFonts w:ascii="Times New Roman" w:hAnsi="Times New Roman" w:cs="Times New Roman"/>
          <w:sz w:val="24"/>
          <w:szCs w:val="24"/>
        </w:rPr>
        <w:t xml:space="preserve"> eura.</w:t>
      </w:r>
      <w:r w:rsidR="00706F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D14" w:rsidRDefault="00A40D14" w:rsidP="00890A9A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683 – Ostali prihodi – prihod u iznosu od 150,00 eura dobiven je na temelju sudjelovanja u natječaju Kreativni i neovisni.</w:t>
      </w:r>
    </w:p>
    <w:p w:rsidR="00854802" w:rsidRDefault="00854802" w:rsidP="00854802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2D1" w:rsidRPr="00FE02D1" w:rsidRDefault="00414A14" w:rsidP="00FE02D1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CDD">
        <w:rPr>
          <w:rFonts w:ascii="Times New Roman" w:hAnsi="Times New Roman" w:cs="Times New Roman"/>
          <w:b/>
          <w:sz w:val="24"/>
          <w:szCs w:val="24"/>
        </w:rPr>
        <w:t xml:space="preserve">Šifra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C7CD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RASHODI</w:t>
      </w:r>
      <w:r w:rsidRPr="00DC7CDD">
        <w:rPr>
          <w:rFonts w:ascii="Times New Roman" w:hAnsi="Times New Roman" w:cs="Times New Roman"/>
          <w:b/>
          <w:sz w:val="24"/>
          <w:szCs w:val="24"/>
        </w:rPr>
        <w:t xml:space="preserve"> POSLOVANJA </w:t>
      </w:r>
      <w:r w:rsidRPr="00DC7CDD">
        <w:rPr>
          <w:rFonts w:ascii="Times New Roman" w:hAnsi="Times New Roman" w:cs="Times New Roman"/>
          <w:b/>
          <w:sz w:val="24"/>
          <w:szCs w:val="24"/>
        </w:rPr>
        <w:tab/>
      </w:r>
      <w:r w:rsidR="004C4F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81D">
        <w:rPr>
          <w:rFonts w:ascii="Times New Roman" w:hAnsi="Times New Roman" w:cs="Times New Roman"/>
          <w:b/>
          <w:sz w:val="24"/>
          <w:szCs w:val="24"/>
        </w:rPr>
        <w:t>654.868,69</w:t>
      </w:r>
      <w:r w:rsidR="004C4F02">
        <w:rPr>
          <w:rFonts w:ascii="Times New Roman" w:hAnsi="Times New Roman" w:cs="Times New Roman"/>
          <w:b/>
          <w:sz w:val="24"/>
          <w:szCs w:val="24"/>
        </w:rPr>
        <w:t xml:space="preserve"> eura</w:t>
      </w:r>
    </w:p>
    <w:p w:rsidR="00FE02D1" w:rsidRPr="004B4E77" w:rsidRDefault="00FE02D1" w:rsidP="00FE02D1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3111 – Plaće za redovan rad – povećanje rashoda</w:t>
      </w:r>
      <w:r w:rsidR="006F40CD">
        <w:rPr>
          <w:rFonts w:ascii="Times New Roman" w:hAnsi="Times New Roman" w:cs="Times New Roman"/>
          <w:sz w:val="24"/>
          <w:szCs w:val="24"/>
        </w:rPr>
        <w:t xml:space="preserve"> za 23,8</w:t>
      </w:r>
      <w:r w:rsidR="00D77D4A">
        <w:rPr>
          <w:rFonts w:ascii="Times New Roman" w:hAnsi="Times New Roman" w:cs="Times New Roman"/>
          <w:sz w:val="24"/>
          <w:szCs w:val="24"/>
        </w:rPr>
        <w:t>0</w:t>
      </w:r>
      <w:r w:rsidR="006F40CD">
        <w:rPr>
          <w:rFonts w:ascii="Times New Roman" w:hAnsi="Times New Roman" w:cs="Times New Roman"/>
          <w:sz w:val="24"/>
          <w:szCs w:val="24"/>
        </w:rPr>
        <w:t xml:space="preserve"> % radi povećanja</w:t>
      </w:r>
      <w:r>
        <w:rPr>
          <w:rFonts w:ascii="Times New Roman" w:hAnsi="Times New Roman" w:cs="Times New Roman"/>
          <w:sz w:val="24"/>
          <w:szCs w:val="24"/>
        </w:rPr>
        <w:t xml:space="preserve"> koeficijenta za izračun plaće za sva radna mjesta u školi, što je rezultiralo znatnim povećanjem plaća zaposlenika, a </w:t>
      </w:r>
      <w:r w:rsidR="006F40CD">
        <w:rPr>
          <w:rFonts w:ascii="Times New Roman" w:hAnsi="Times New Roman" w:cs="Times New Roman"/>
          <w:sz w:val="24"/>
          <w:szCs w:val="24"/>
        </w:rPr>
        <w:t>s tim u vezi</w:t>
      </w:r>
      <w:r w:rsidR="003B657B">
        <w:rPr>
          <w:rFonts w:ascii="Times New Roman" w:hAnsi="Times New Roman" w:cs="Times New Roman"/>
          <w:sz w:val="24"/>
          <w:szCs w:val="24"/>
        </w:rPr>
        <w:t xml:space="preserve"> i do većih rashoda za plaće.</w:t>
      </w:r>
    </w:p>
    <w:p w:rsidR="00FE02D1" w:rsidRPr="004B4E77" w:rsidRDefault="00FE02D1" w:rsidP="00FE02D1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E77">
        <w:rPr>
          <w:rFonts w:ascii="Times New Roman" w:hAnsi="Times New Roman" w:cs="Times New Roman"/>
          <w:sz w:val="24"/>
          <w:szCs w:val="24"/>
        </w:rPr>
        <w:t xml:space="preserve">Šifra 3113 – Plaće za prekovremeni rad – </w:t>
      </w:r>
      <w:r w:rsidR="0058523B">
        <w:rPr>
          <w:rFonts w:ascii="Times New Roman" w:hAnsi="Times New Roman" w:cs="Times New Roman"/>
          <w:sz w:val="24"/>
          <w:szCs w:val="24"/>
        </w:rPr>
        <w:t xml:space="preserve"> značajnije </w:t>
      </w:r>
      <w:r>
        <w:rPr>
          <w:rFonts w:ascii="Times New Roman" w:hAnsi="Times New Roman" w:cs="Times New Roman"/>
          <w:sz w:val="24"/>
          <w:szCs w:val="24"/>
        </w:rPr>
        <w:t>povećanje</w:t>
      </w:r>
      <w:r w:rsidRPr="004B4E77">
        <w:rPr>
          <w:rFonts w:ascii="Times New Roman" w:hAnsi="Times New Roman" w:cs="Times New Roman"/>
          <w:sz w:val="24"/>
          <w:szCs w:val="24"/>
        </w:rPr>
        <w:t xml:space="preserve"> u</w:t>
      </w:r>
      <w:r w:rsidR="00A51645">
        <w:rPr>
          <w:rFonts w:ascii="Times New Roman" w:hAnsi="Times New Roman" w:cs="Times New Roman"/>
          <w:sz w:val="24"/>
          <w:szCs w:val="24"/>
        </w:rPr>
        <w:t xml:space="preserve"> iznosu od 5.987,49 eura,</w:t>
      </w:r>
      <w:r w:rsidRPr="004B4E77">
        <w:rPr>
          <w:rFonts w:ascii="Times New Roman" w:hAnsi="Times New Roman" w:cs="Times New Roman"/>
          <w:sz w:val="24"/>
          <w:szCs w:val="24"/>
        </w:rPr>
        <w:t xml:space="preserve"> odnosu na </w:t>
      </w:r>
      <w:r>
        <w:rPr>
          <w:rFonts w:ascii="Times New Roman" w:hAnsi="Times New Roman" w:cs="Times New Roman"/>
          <w:sz w:val="24"/>
          <w:szCs w:val="24"/>
        </w:rPr>
        <w:t>prethodnu god</w:t>
      </w:r>
      <w:r w:rsidR="0058523B">
        <w:rPr>
          <w:rFonts w:ascii="Times New Roman" w:hAnsi="Times New Roman" w:cs="Times New Roman"/>
          <w:sz w:val="24"/>
          <w:szCs w:val="24"/>
        </w:rPr>
        <w:t>inu</w:t>
      </w:r>
      <w:r w:rsidR="00A51645">
        <w:rPr>
          <w:rFonts w:ascii="Times New Roman" w:hAnsi="Times New Roman" w:cs="Times New Roman"/>
          <w:sz w:val="24"/>
          <w:szCs w:val="24"/>
        </w:rPr>
        <w:t>,</w:t>
      </w:r>
      <w:r w:rsidR="0058523B">
        <w:rPr>
          <w:rFonts w:ascii="Times New Roman" w:hAnsi="Times New Roman" w:cs="Times New Roman"/>
          <w:sz w:val="24"/>
          <w:szCs w:val="24"/>
        </w:rPr>
        <w:t xml:space="preserve"> radi potrebe za zamjenama</w:t>
      </w:r>
      <w:r w:rsidR="00EF3AA8">
        <w:rPr>
          <w:rFonts w:ascii="Times New Roman" w:hAnsi="Times New Roman" w:cs="Times New Roman"/>
          <w:sz w:val="24"/>
          <w:szCs w:val="24"/>
        </w:rPr>
        <w:t xml:space="preserve"> učitelja</w:t>
      </w:r>
      <w:r w:rsidR="0058523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veći broj </w:t>
      </w:r>
      <w:r w:rsidR="0058523B">
        <w:rPr>
          <w:rFonts w:ascii="Times New Roman" w:hAnsi="Times New Roman" w:cs="Times New Roman"/>
          <w:sz w:val="24"/>
          <w:szCs w:val="24"/>
        </w:rPr>
        <w:t xml:space="preserve">kraćih i dužih </w:t>
      </w:r>
      <w:r>
        <w:rPr>
          <w:rFonts w:ascii="Times New Roman" w:hAnsi="Times New Roman" w:cs="Times New Roman"/>
          <w:sz w:val="24"/>
          <w:szCs w:val="24"/>
        </w:rPr>
        <w:t>bolovanja, bolovanja za njegu čl</w:t>
      </w:r>
      <w:r w:rsidR="0058523B">
        <w:rPr>
          <w:rFonts w:ascii="Times New Roman" w:hAnsi="Times New Roman" w:cs="Times New Roman"/>
          <w:sz w:val="24"/>
          <w:szCs w:val="24"/>
        </w:rPr>
        <w:t xml:space="preserve">ana, </w:t>
      </w:r>
      <w:r>
        <w:rPr>
          <w:rFonts w:ascii="Times New Roman" w:hAnsi="Times New Roman" w:cs="Times New Roman"/>
          <w:sz w:val="24"/>
          <w:szCs w:val="24"/>
        </w:rPr>
        <w:t xml:space="preserve">plaćeni dopusti), ali i zbog povećanja </w:t>
      </w:r>
      <w:r>
        <w:rPr>
          <w:rFonts w:ascii="Times New Roman" w:hAnsi="Times New Roman" w:cs="Times New Roman"/>
          <w:sz w:val="24"/>
          <w:szCs w:val="24"/>
        </w:rPr>
        <w:lastRenderedPageBreak/>
        <w:t>koeficijenata za izračun plaće, pa se s tim u vezi povećala i cijena sata prekovremenog rada.</w:t>
      </w:r>
    </w:p>
    <w:p w:rsidR="00FE02D1" w:rsidRDefault="00FE02D1" w:rsidP="00FE02D1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33F">
        <w:rPr>
          <w:rFonts w:ascii="Times New Roman" w:hAnsi="Times New Roman" w:cs="Times New Roman"/>
          <w:sz w:val="24"/>
          <w:szCs w:val="24"/>
        </w:rPr>
        <w:t xml:space="preserve">Šifra 3114 – Plaće za posebne uvijete rada – </w:t>
      </w:r>
      <w:r>
        <w:rPr>
          <w:rFonts w:ascii="Times New Roman" w:hAnsi="Times New Roman" w:cs="Times New Roman"/>
          <w:sz w:val="24"/>
          <w:szCs w:val="24"/>
        </w:rPr>
        <w:t xml:space="preserve">povećanje </w:t>
      </w:r>
      <w:r w:rsidR="002B731A">
        <w:rPr>
          <w:rFonts w:ascii="Times New Roman" w:hAnsi="Times New Roman" w:cs="Times New Roman"/>
          <w:sz w:val="24"/>
          <w:szCs w:val="24"/>
        </w:rPr>
        <w:t>u odnosu na prethodno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731A">
        <w:rPr>
          <w:rFonts w:ascii="Times New Roman" w:hAnsi="Times New Roman" w:cs="Times New Roman"/>
          <w:sz w:val="24"/>
          <w:szCs w:val="24"/>
        </w:rPr>
        <w:t>izvještajno razdoblje</w:t>
      </w:r>
      <w:r w:rsidRPr="005F233F">
        <w:rPr>
          <w:rFonts w:ascii="Times New Roman" w:hAnsi="Times New Roman" w:cs="Times New Roman"/>
          <w:sz w:val="24"/>
          <w:szCs w:val="24"/>
        </w:rPr>
        <w:t xml:space="preserve"> radi </w:t>
      </w:r>
      <w:r>
        <w:rPr>
          <w:rFonts w:ascii="Times New Roman" w:hAnsi="Times New Roman" w:cs="Times New Roman"/>
          <w:sz w:val="24"/>
          <w:szCs w:val="24"/>
        </w:rPr>
        <w:t>povećanja</w:t>
      </w:r>
      <w:r w:rsidRPr="005F23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broja učenika s prilagođenim </w:t>
      </w:r>
      <w:r w:rsidR="002B731A">
        <w:rPr>
          <w:rFonts w:ascii="Times New Roman" w:hAnsi="Times New Roman" w:cs="Times New Roman"/>
          <w:sz w:val="24"/>
          <w:szCs w:val="24"/>
        </w:rPr>
        <w:t>programom</w:t>
      </w:r>
      <w:r>
        <w:rPr>
          <w:rFonts w:ascii="Times New Roman" w:hAnsi="Times New Roman" w:cs="Times New Roman"/>
          <w:sz w:val="24"/>
          <w:szCs w:val="24"/>
        </w:rPr>
        <w:t xml:space="preserve"> u učenju po osnovi kojih se dobiva dodatak za posebne uvjete rada.</w:t>
      </w:r>
    </w:p>
    <w:p w:rsidR="003014F0" w:rsidRPr="005F233F" w:rsidRDefault="003014F0" w:rsidP="003014F0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312 </w:t>
      </w:r>
      <w:r w:rsidRPr="005F233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Ostali rashodi za zaposlene – povećanje </w:t>
      </w:r>
      <w:r w:rsidR="00C7195D">
        <w:rPr>
          <w:rFonts w:ascii="Times New Roman" w:hAnsi="Times New Roman" w:cs="Times New Roman"/>
          <w:sz w:val="24"/>
          <w:szCs w:val="24"/>
        </w:rPr>
        <w:t xml:space="preserve"> za 14,90% </w:t>
      </w:r>
      <w:r>
        <w:rPr>
          <w:rFonts w:ascii="Times New Roman" w:hAnsi="Times New Roman" w:cs="Times New Roman"/>
          <w:sz w:val="24"/>
          <w:szCs w:val="24"/>
        </w:rPr>
        <w:t>radi povećanja m</w:t>
      </w:r>
      <w:r w:rsidR="002B731A">
        <w:rPr>
          <w:rFonts w:ascii="Times New Roman" w:hAnsi="Times New Roman" w:cs="Times New Roman"/>
          <w:sz w:val="24"/>
          <w:szCs w:val="24"/>
        </w:rPr>
        <w:t>aterijalnih prava zaposlenika (</w:t>
      </w:r>
      <w:r>
        <w:rPr>
          <w:rFonts w:ascii="Times New Roman" w:hAnsi="Times New Roman" w:cs="Times New Roman"/>
          <w:sz w:val="24"/>
          <w:szCs w:val="24"/>
        </w:rPr>
        <w:t xml:space="preserve">isplata regresa za </w:t>
      </w:r>
      <w:r w:rsidR="006B2A9D">
        <w:rPr>
          <w:rFonts w:ascii="Times New Roman" w:hAnsi="Times New Roman" w:cs="Times New Roman"/>
          <w:sz w:val="24"/>
          <w:szCs w:val="24"/>
        </w:rPr>
        <w:t>prethodne</w:t>
      </w:r>
      <w:r>
        <w:rPr>
          <w:rFonts w:ascii="Times New Roman" w:hAnsi="Times New Roman" w:cs="Times New Roman"/>
          <w:sz w:val="24"/>
          <w:szCs w:val="24"/>
        </w:rPr>
        <w:t xml:space="preserve"> godine, potpore za novorođenu </w:t>
      </w:r>
      <w:r w:rsidR="006B2A9D">
        <w:rPr>
          <w:rFonts w:ascii="Times New Roman" w:hAnsi="Times New Roman" w:cs="Times New Roman"/>
          <w:sz w:val="24"/>
          <w:szCs w:val="24"/>
        </w:rPr>
        <w:t>djecu</w:t>
      </w:r>
      <w:r>
        <w:rPr>
          <w:rFonts w:ascii="Times New Roman" w:hAnsi="Times New Roman" w:cs="Times New Roman"/>
          <w:sz w:val="24"/>
          <w:szCs w:val="24"/>
        </w:rPr>
        <w:t xml:space="preserve">, isplata  </w:t>
      </w:r>
      <w:proofErr w:type="spellStart"/>
      <w:r w:rsidR="006B2A9D">
        <w:rPr>
          <w:rFonts w:ascii="Times New Roman" w:hAnsi="Times New Roman" w:cs="Times New Roman"/>
          <w:sz w:val="24"/>
          <w:szCs w:val="24"/>
        </w:rPr>
        <w:t>uskrsnice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regresa i </w:t>
      </w:r>
      <w:r w:rsidR="006B2A9D">
        <w:rPr>
          <w:rFonts w:ascii="Times New Roman" w:hAnsi="Times New Roman" w:cs="Times New Roman"/>
          <w:sz w:val="24"/>
          <w:szCs w:val="24"/>
        </w:rPr>
        <w:t>božićnice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6B2A9D">
        <w:rPr>
          <w:rFonts w:ascii="Times New Roman" w:hAnsi="Times New Roman" w:cs="Times New Roman"/>
          <w:sz w:val="24"/>
          <w:szCs w:val="24"/>
        </w:rPr>
        <w:t>tekuću</w:t>
      </w:r>
      <w:r>
        <w:rPr>
          <w:rFonts w:ascii="Times New Roman" w:hAnsi="Times New Roman" w:cs="Times New Roman"/>
          <w:sz w:val="24"/>
          <w:szCs w:val="24"/>
        </w:rPr>
        <w:t xml:space="preserve"> godinu</w:t>
      </w:r>
      <w:r w:rsidR="006B2A9D">
        <w:rPr>
          <w:rFonts w:ascii="Times New Roman" w:hAnsi="Times New Roman" w:cs="Times New Roman"/>
          <w:sz w:val="24"/>
          <w:szCs w:val="24"/>
        </w:rPr>
        <w:t>).</w:t>
      </w:r>
    </w:p>
    <w:p w:rsidR="0006026F" w:rsidRDefault="00801DB6" w:rsidP="0006026F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26F">
        <w:rPr>
          <w:rFonts w:ascii="Times New Roman" w:hAnsi="Times New Roman" w:cs="Times New Roman"/>
          <w:sz w:val="24"/>
          <w:szCs w:val="24"/>
        </w:rPr>
        <w:t xml:space="preserve">Šifra 313 – Doprinosi za plaće – </w:t>
      </w:r>
      <w:r w:rsidR="002F40E7">
        <w:rPr>
          <w:rFonts w:ascii="Times New Roman" w:hAnsi="Times New Roman" w:cs="Times New Roman"/>
          <w:sz w:val="24"/>
          <w:szCs w:val="24"/>
        </w:rPr>
        <w:t xml:space="preserve">iznose </w:t>
      </w:r>
      <w:r w:rsidR="001C2A5A" w:rsidRPr="0006026F">
        <w:rPr>
          <w:rFonts w:ascii="Times New Roman" w:hAnsi="Times New Roman" w:cs="Times New Roman"/>
          <w:sz w:val="24"/>
          <w:szCs w:val="24"/>
        </w:rPr>
        <w:t>76.321,74</w:t>
      </w:r>
      <w:r w:rsidR="0006026F">
        <w:rPr>
          <w:rFonts w:ascii="Times New Roman" w:hAnsi="Times New Roman" w:cs="Times New Roman"/>
          <w:sz w:val="24"/>
          <w:szCs w:val="24"/>
        </w:rPr>
        <w:t xml:space="preserve"> eura. Doprinosi za obvezno zdravstveno osiguranje – povećanje rashoda</w:t>
      </w:r>
      <w:r w:rsidR="006367A0">
        <w:rPr>
          <w:rFonts w:ascii="Times New Roman" w:hAnsi="Times New Roman" w:cs="Times New Roman"/>
          <w:sz w:val="24"/>
          <w:szCs w:val="24"/>
        </w:rPr>
        <w:t xml:space="preserve"> za 25,40% </w:t>
      </w:r>
      <w:r w:rsidR="0006026F">
        <w:rPr>
          <w:rFonts w:ascii="Times New Roman" w:hAnsi="Times New Roman" w:cs="Times New Roman"/>
          <w:sz w:val="24"/>
          <w:szCs w:val="24"/>
        </w:rPr>
        <w:t xml:space="preserve"> zbog povećanja koeficijenata za izračun plaće, što je rezultiralo povećanjem bruto plaća radnika te tako i povećanjem rashoda za obvezno zdravstveno osiguranje.</w:t>
      </w:r>
    </w:p>
    <w:p w:rsidR="00A766E6" w:rsidRPr="00A766E6" w:rsidRDefault="00A766E6" w:rsidP="00A766E6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995">
        <w:rPr>
          <w:rFonts w:ascii="Times New Roman" w:hAnsi="Times New Roman" w:cs="Times New Roman"/>
          <w:sz w:val="24"/>
          <w:szCs w:val="24"/>
        </w:rPr>
        <w:t>Šifra 3211 – Službena putovanja</w:t>
      </w:r>
      <w:r w:rsidR="00D5189B">
        <w:rPr>
          <w:rFonts w:ascii="Times New Roman" w:hAnsi="Times New Roman" w:cs="Times New Roman"/>
          <w:sz w:val="24"/>
          <w:szCs w:val="24"/>
        </w:rPr>
        <w:t xml:space="preserve"> – </w:t>
      </w:r>
      <w:r w:rsidR="005D64EC">
        <w:rPr>
          <w:rFonts w:ascii="Times New Roman" w:hAnsi="Times New Roman" w:cs="Times New Roman"/>
          <w:sz w:val="24"/>
          <w:szCs w:val="24"/>
        </w:rPr>
        <w:t xml:space="preserve">iznos </w:t>
      </w:r>
      <w:r w:rsidR="00D5189B">
        <w:rPr>
          <w:rFonts w:ascii="Times New Roman" w:hAnsi="Times New Roman" w:cs="Times New Roman"/>
          <w:sz w:val="24"/>
          <w:szCs w:val="24"/>
        </w:rPr>
        <w:t>3.511,</w:t>
      </w:r>
      <w:r>
        <w:rPr>
          <w:rFonts w:ascii="Times New Roman" w:hAnsi="Times New Roman" w:cs="Times New Roman"/>
          <w:sz w:val="24"/>
          <w:szCs w:val="24"/>
        </w:rPr>
        <w:t>32 eura. Povećan</w:t>
      </w:r>
      <w:r w:rsidR="00D5189B">
        <w:rPr>
          <w:rFonts w:ascii="Times New Roman" w:hAnsi="Times New Roman" w:cs="Times New Roman"/>
          <w:sz w:val="24"/>
          <w:szCs w:val="24"/>
        </w:rPr>
        <w:t xml:space="preserve">je u odnosu na prethodnu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D5189B">
        <w:rPr>
          <w:rFonts w:ascii="Times New Roman" w:hAnsi="Times New Roman" w:cs="Times New Roman"/>
          <w:sz w:val="24"/>
          <w:szCs w:val="24"/>
        </w:rPr>
        <w:t xml:space="preserve"> za 26,70 % </w:t>
      </w:r>
      <w:r>
        <w:rPr>
          <w:rFonts w:ascii="Times New Roman" w:hAnsi="Times New Roman" w:cs="Times New Roman"/>
          <w:sz w:val="24"/>
          <w:szCs w:val="24"/>
        </w:rPr>
        <w:t xml:space="preserve"> radi toga što se više putovalo (</w:t>
      </w:r>
      <w:r w:rsidR="00D411F3">
        <w:rPr>
          <w:rFonts w:ascii="Times New Roman" w:hAnsi="Times New Roman" w:cs="Times New Roman"/>
          <w:sz w:val="24"/>
          <w:szCs w:val="24"/>
        </w:rPr>
        <w:t>natjecanja</w:t>
      </w:r>
      <w:r>
        <w:rPr>
          <w:rFonts w:ascii="Times New Roman" w:hAnsi="Times New Roman" w:cs="Times New Roman"/>
          <w:sz w:val="24"/>
          <w:szCs w:val="24"/>
        </w:rPr>
        <w:t>, terensku nastavu, stručni skupovi</w:t>
      </w:r>
      <w:r w:rsidR="00D411F3">
        <w:rPr>
          <w:rFonts w:ascii="Times New Roman" w:hAnsi="Times New Roman" w:cs="Times New Roman"/>
          <w:sz w:val="24"/>
          <w:szCs w:val="24"/>
        </w:rPr>
        <w:t>, seminari</w:t>
      </w:r>
      <w:r>
        <w:rPr>
          <w:rFonts w:ascii="Times New Roman" w:hAnsi="Times New Roman" w:cs="Times New Roman"/>
          <w:sz w:val="24"/>
          <w:szCs w:val="24"/>
        </w:rPr>
        <w:t>), te povećanje naknade po prijeđenom kilometru na 0,50 eura/km i dnevnice na 30,00 eura.</w:t>
      </w:r>
    </w:p>
    <w:p w:rsidR="00F66BD8" w:rsidRDefault="00F66BD8" w:rsidP="0006026F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Šira 3212 – Naknade za prijevoz – iznos 19.995,34 eura. Smanjen</w:t>
      </w:r>
      <w:r w:rsidR="0003127E">
        <w:rPr>
          <w:rFonts w:ascii="Times New Roman" w:hAnsi="Times New Roman" w:cs="Times New Roman"/>
          <w:sz w:val="24"/>
          <w:szCs w:val="24"/>
        </w:rPr>
        <w:t>je u odnos</w:t>
      </w:r>
      <w:r w:rsidR="00291D89">
        <w:rPr>
          <w:rFonts w:ascii="Times New Roman" w:hAnsi="Times New Roman" w:cs="Times New Roman"/>
          <w:sz w:val="24"/>
          <w:szCs w:val="24"/>
        </w:rPr>
        <w:t>u na prethodnu godinu za 19,40%, manje troškova prijevoza s posla i na posao za zaposlenike u ovom izvještajnom razdoblju.</w:t>
      </w:r>
    </w:p>
    <w:p w:rsidR="0029024A" w:rsidRDefault="0029024A" w:rsidP="0029024A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3213 – Stručno usavršavanje zaposlenika – </w:t>
      </w:r>
      <w:r w:rsidR="005D64EC">
        <w:rPr>
          <w:rFonts w:ascii="Times New Roman" w:hAnsi="Times New Roman" w:cs="Times New Roman"/>
          <w:sz w:val="24"/>
          <w:szCs w:val="24"/>
        </w:rPr>
        <w:t xml:space="preserve">iznos </w:t>
      </w:r>
      <w:r>
        <w:rPr>
          <w:rFonts w:ascii="Times New Roman" w:hAnsi="Times New Roman" w:cs="Times New Roman"/>
          <w:sz w:val="24"/>
          <w:szCs w:val="24"/>
        </w:rPr>
        <w:t xml:space="preserve">1.268,48 eura </w:t>
      </w:r>
      <w:r w:rsidR="005D64E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povećanje</w:t>
      </w:r>
      <w:r w:rsidR="005D64EC">
        <w:rPr>
          <w:rFonts w:ascii="Times New Roman" w:hAnsi="Times New Roman" w:cs="Times New Roman"/>
          <w:sz w:val="24"/>
          <w:szCs w:val="24"/>
        </w:rPr>
        <w:t xml:space="preserve"> za 34,10%</w:t>
      </w:r>
      <w:r>
        <w:rPr>
          <w:rFonts w:ascii="Times New Roman" w:hAnsi="Times New Roman" w:cs="Times New Roman"/>
          <w:sz w:val="24"/>
          <w:szCs w:val="24"/>
        </w:rPr>
        <w:t xml:space="preserve"> u odnosu na prošlu godinu, </w:t>
      </w:r>
      <w:r w:rsidRPr="0029024A">
        <w:rPr>
          <w:rFonts w:ascii="Times New Roman" w:hAnsi="Times New Roman" w:cs="Times New Roman"/>
          <w:sz w:val="24"/>
          <w:szCs w:val="24"/>
        </w:rPr>
        <w:t>radi</w:t>
      </w:r>
      <w:r>
        <w:rPr>
          <w:rFonts w:ascii="Times New Roman" w:hAnsi="Times New Roman" w:cs="Times New Roman"/>
          <w:sz w:val="24"/>
          <w:szCs w:val="24"/>
        </w:rPr>
        <w:t xml:space="preserve"> većeg broja</w:t>
      </w:r>
      <w:r w:rsidRPr="0029024A">
        <w:rPr>
          <w:rFonts w:ascii="Times New Roman" w:hAnsi="Times New Roman" w:cs="Times New Roman"/>
          <w:sz w:val="24"/>
          <w:szCs w:val="24"/>
        </w:rPr>
        <w:t xml:space="preserve"> prisustvovanja </w:t>
      </w:r>
      <w:r>
        <w:rPr>
          <w:rFonts w:ascii="Times New Roman" w:hAnsi="Times New Roman" w:cs="Times New Roman"/>
          <w:sz w:val="24"/>
          <w:szCs w:val="24"/>
        </w:rPr>
        <w:t xml:space="preserve">seminarima te </w:t>
      </w:r>
      <w:r w:rsidRPr="0029024A">
        <w:rPr>
          <w:rFonts w:ascii="Times New Roman" w:hAnsi="Times New Roman" w:cs="Times New Roman"/>
          <w:sz w:val="24"/>
          <w:szCs w:val="24"/>
        </w:rPr>
        <w:t>stručno</w:t>
      </w:r>
      <w:r>
        <w:rPr>
          <w:rFonts w:ascii="Times New Roman" w:hAnsi="Times New Roman" w:cs="Times New Roman"/>
          <w:sz w:val="24"/>
          <w:szCs w:val="24"/>
        </w:rPr>
        <w:t>g osposobljavanja domara</w:t>
      </w:r>
      <w:r w:rsidRPr="0029024A">
        <w:rPr>
          <w:rFonts w:ascii="Times New Roman" w:hAnsi="Times New Roman" w:cs="Times New Roman"/>
          <w:sz w:val="24"/>
          <w:szCs w:val="24"/>
        </w:rPr>
        <w:t xml:space="preserve"> za energetska zanimanja – ložač centralnog grijanja.</w:t>
      </w:r>
    </w:p>
    <w:p w:rsidR="00A766E6" w:rsidRDefault="00A766E6" w:rsidP="00A766E6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3214 – Ostale naknade troškova zaposlenima -  </w:t>
      </w:r>
      <w:r w:rsidR="00E127F7">
        <w:rPr>
          <w:rFonts w:ascii="Times New Roman" w:hAnsi="Times New Roman" w:cs="Times New Roman"/>
          <w:sz w:val="24"/>
          <w:szCs w:val="24"/>
        </w:rPr>
        <w:t xml:space="preserve">iznos </w:t>
      </w:r>
      <w:r>
        <w:rPr>
          <w:rFonts w:ascii="Times New Roman" w:hAnsi="Times New Roman" w:cs="Times New Roman"/>
          <w:sz w:val="24"/>
          <w:szCs w:val="24"/>
        </w:rPr>
        <w:t>385,00 eura, povećanje rashoda radi većeg broja putovanja  i povećanja naknade po prijeđenom kilometru.</w:t>
      </w:r>
    </w:p>
    <w:p w:rsidR="00493C20" w:rsidRDefault="00493C20" w:rsidP="00493C20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3221 Uredski materijal – </w:t>
      </w:r>
      <w:r w:rsidR="00E127F7">
        <w:rPr>
          <w:rFonts w:ascii="Times New Roman" w:hAnsi="Times New Roman" w:cs="Times New Roman"/>
          <w:sz w:val="24"/>
          <w:szCs w:val="24"/>
        </w:rPr>
        <w:t xml:space="preserve">iznos </w:t>
      </w:r>
      <w:r>
        <w:rPr>
          <w:rFonts w:ascii="Times New Roman" w:hAnsi="Times New Roman" w:cs="Times New Roman"/>
          <w:sz w:val="24"/>
          <w:szCs w:val="24"/>
        </w:rPr>
        <w:t>4.862,07 eura, povećanje</w:t>
      </w:r>
      <w:r w:rsidR="00977B80">
        <w:rPr>
          <w:rFonts w:ascii="Times New Roman" w:hAnsi="Times New Roman" w:cs="Times New Roman"/>
          <w:sz w:val="24"/>
          <w:szCs w:val="24"/>
        </w:rPr>
        <w:t xml:space="preserve"> za 10,70%</w:t>
      </w:r>
      <w:r w:rsidR="00BA5374">
        <w:rPr>
          <w:rFonts w:ascii="Times New Roman" w:hAnsi="Times New Roman" w:cs="Times New Roman"/>
          <w:sz w:val="24"/>
          <w:szCs w:val="24"/>
        </w:rPr>
        <w:t xml:space="preserve"> radi poskupljenja uredskog</w:t>
      </w:r>
      <w:r>
        <w:rPr>
          <w:rFonts w:ascii="Times New Roman" w:hAnsi="Times New Roman" w:cs="Times New Roman"/>
          <w:sz w:val="24"/>
          <w:szCs w:val="24"/>
        </w:rPr>
        <w:t xml:space="preserve"> materijala, osobito papira i tonera za printere. </w:t>
      </w:r>
    </w:p>
    <w:p w:rsidR="00493C20" w:rsidRDefault="00493C20" w:rsidP="00493C20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3224 – Materijal i dijelovi za tekuće i investicijsko održavanje – smanjenje</w:t>
      </w:r>
      <w:r w:rsidR="00BA5374">
        <w:rPr>
          <w:rFonts w:ascii="Times New Roman" w:hAnsi="Times New Roman" w:cs="Times New Roman"/>
          <w:sz w:val="24"/>
          <w:szCs w:val="24"/>
        </w:rPr>
        <w:t xml:space="preserve"> za 58,20% u odnosu na prethodno izvještajno razdoblje</w:t>
      </w:r>
      <w:r>
        <w:rPr>
          <w:rFonts w:ascii="Times New Roman" w:hAnsi="Times New Roman" w:cs="Times New Roman"/>
          <w:sz w:val="24"/>
          <w:szCs w:val="24"/>
        </w:rPr>
        <w:t xml:space="preserve"> iz razloga što u ovom </w:t>
      </w:r>
      <w:r w:rsidR="00BA5374">
        <w:rPr>
          <w:rFonts w:ascii="Times New Roman" w:hAnsi="Times New Roman" w:cs="Times New Roman"/>
          <w:sz w:val="24"/>
          <w:szCs w:val="24"/>
        </w:rPr>
        <w:t xml:space="preserve">izvještajnom </w:t>
      </w:r>
      <w:r>
        <w:rPr>
          <w:rFonts w:ascii="Times New Roman" w:hAnsi="Times New Roman" w:cs="Times New Roman"/>
          <w:sz w:val="24"/>
          <w:szCs w:val="24"/>
        </w:rPr>
        <w:t>razdoblju nije bilo potrebe za većim popravcima.</w:t>
      </w:r>
    </w:p>
    <w:p w:rsidR="00493C20" w:rsidRDefault="00493C20" w:rsidP="00493C20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3225 – Sitni inventar i auto gume – povećanje</w:t>
      </w:r>
      <w:r w:rsidR="00CE169B">
        <w:rPr>
          <w:rFonts w:ascii="Times New Roman" w:hAnsi="Times New Roman" w:cs="Times New Roman"/>
          <w:sz w:val="24"/>
          <w:szCs w:val="24"/>
        </w:rPr>
        <w:t xml:space="preserve"> za 26,60%</w:t>
      </w:r>
      <w:r>
        <w:rPr>
          <w:rFonts w:ascii="Times New Roman" w:hAnsi="Times New Roman" w:cs="Times New Roman"/>
          <w:sz w:val="24"/>
          <w:szCs w:val="24"/>
        </w:rPr>
        <w:t xml:space="preserve"> u odnosu na prethodnu godinu radi potrebe za kupnjo</w:t>
      </w:r>
      <w:r w:rsidR="00654894">
        <w:rPr>
          <w:rFonts w:ascii="Times New Roman" w:hAnsi="Times New Roman" w:cs="Times New Roman"/>
          <w:sz w:val="24"/>
          <w:szCs w:val="24"/>
        </w:rPr>
        <w:t>m alata i opreme.</w:t>
      </w:r>
    </w:p>
    <w:p w:rsidR="006661A4" w:rsidRDefault="006661A4" w:rsidP="00493C20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3227 – Službena, radna i zaštitna odjeća i </w:t>
      </w:r>
      <w:r w:rsidR="004D1343">
        <w:rPr>
          <w:rFonts w:ascii="Times New Roman" w:hAnsi="Times New Roman" w:cs="Times New Roman"/>
          <w:sz w:val="24"/>
          <w:szCs w:val="24"/>
        </w:rPr>
        <w:t>obuća - iznos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343">
        <w:rPr>
          <w:rFonts w:ascii="Times New Roman" w:hAnsi="Times New Roman" w:cs="Times New Roman"/>
          <w:sz w:val="24"/>
          <w:szCs w:val="24"/>
        </w:rPr>
        <w:t xml:space="preserve">179,89 eura, </w:t>
      </w:r>
      <w:r>
        <w:rPr>
          <w:rFonts w:ascii="Times New Roman" w:hAnsi="Times New Roman" w:cs="Times New Roman"/>
          <w:sz w:val="24"/>
          <w:szCs w:val="24"/>
        </w:rPr>
        <w:t xml:space="preserve"> povećanje </w:t>
      </w:r>
      <w:r w:rsidR="004D1343">
        <w:rPr>
          <w:rFonts w:ascii="Times New Roman" w:hAnsi="Times New Roman" w:cs="Times New Roman"/>
          <w:sz w:val="24"/>
          <w:szCs w:val="24"/>
        </w:rPr>
        <w:t xml:space="preserve">rashoda </w:t>
      </w:r>
      <w:r>
        <w:rPr>
          <w:rFonts w:ascii="Times New Roman" w:hAnsi="Times New Roman" w:cs="Times New Roman"/>
          <w:sz w:val="24"/>
          <w:szCs w:val="24"/>
        </w:rPr>
        <w:t xml:space="preserve">radi kupnje </w:t>
      </w:r>
      <w:r w:rsidR="00F00968">
        <w:rPr>
          <w:rFonts w:ascii="Times New Roman" w:hAnsi="Times New Roman" w:cs="Times New Roman"/>
          <w:sz w:val="24"/>
          <w:szCs w:val="24"/>
        </w:rPr>
        <w:t>radne odjeće za domara, spremačice i kuharicu.</w:t>
      </w:r>
    </w:p>
    <w:p w:rsidR="00493C20" w:rsidRPr="00CE530C" w:rsidRDefault="00493C20" w:rsidP="00493C20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3231 – Usluge telefona, pošte i prijevoza – povećanje u odnosu na prethodnu godinu radi poskupljenja cijena za fiksne i mobilne usluge.</w:t>
      </w:r>
    </w:p>
    <w:p w:rsidR="00493C20" w:rsidRPr="002F715A" w:rsidRDefault="00493C20" w:rsidP="00493C20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3232 – Usluge tekućeg i investicijskog održavanja – </w:t>
      </w:r>
      <w:r w:rsidR="006F1C36">
        <w:rPr>
          <w:rFonts w:ascii="Times New Roman" w:hAnsi="Times New Roman" w:cs="Times New Roman"/>
          <w:sz w:val="24"/>
          <w:szCs w:val="24"/>
        </w:rPr>
        <w:t xml:space="preserve">značajno </w:t>
      </w:r>
      <w:r>
        <w:rPr>
          <w:rFonts w:ascii="Times New Roman" w:hAnsi="Times New Roman" w:cs="Times New Roman"/>
          <w:sz w:val="24"/>
          <w:szCs w:val="24"/>
        </w:rPr>
        <w:t xml:space="preserve">smanjenje </w:t>
      </w:r>
      <w:r w:rsidR="006F1C36">
        <w:rPr>
          <w:rFonts w:ascii="Times New Roman" w:hAnsi="Times New Roman" w:cs="Times New Roman"/>
          <w:sz w:val="24"/>
          <w:szCs w:val="24"/>
        </w:rPr>
        <w:t xml:space="preserve">rashoda </w:t>
      </w:r>
      <w:r>
        <w:rPr>
          <w:rFonts w:ascii="Times New Roman" w:hAnsi="Times New Roman" w:cs="Times New Roman"/>
          <w:sz w:val="24"/>
          <w:szCs w:val="24"/>
        </w:rPr>
        <w:t>u odnosu na prethodnu godinu, jer</w:t>
      </w:r>
      <w:r w:rsidR="006F1C36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 xml:space="preserve"> u ovom </w:t>
      </w:r>
      <w:r w:rsidR="00BA5374">
        <w:rPr>
          <w:rFonts w:ascii="Times New Roman" w:hAnsi="Times New Roman" w:cs="Times New Roman"/>
          <w:sz w:val="24"/>
          <w:szCs w:val="24"/>
        </w:rPr>
        <w:t xml:space="preserve">izvještajnom </w:t>
      </w:r>
      <w:r>
        <w:rPr>
          <w:rFonts w:ascii="Times New Roman" w:hAnsi="Times New Roman" w:cs="Times New Roman"/>
          <w:sz w:val="24"/>
          <w:szCs w:val="24"/>
        </w:rPr>
        <w:t>razdoblju bilo manje potreba za uslugama tekućeg i investicijskog održavanja.</w:t>
      </w:r>
    </w:p>
    <w:p w:rsidR="00493C20" w:rsidRPr="008C2D53" w:rsidRDefault="00493C20" w:rsidP="008C2D53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3239 – Ostale usluge –</w:t>
      </w:r>
      <w:r w:rsidR="00982C18">
        <w:rPr>
          <w:rFonts w:ascii="Times New Roman" w:hAnsi="Times New Roman" w:cs="Times New Roman"/>
          <w:sz w:val="24"/>
          <w:szCs w:val="24"/>
        </w:rPr>
        <w:t xml:space="preserve"> iznos </w:t>
      </w:r>
      <w:r w:rsidR="008D026B">
        <w:rPr>
          <w:rFonts w:ascii="Times New Roman" w:hAnsi="Times New Roman" w:cs="Times New Roman"/>
          <w:sz w:val="24"/>
          <w:szCs w:val="24"/>
        </w:rPr>
        <w:t xml:space="preserve"> 980,91 euro, povećanje rashoda</w:t>
      </w:r>
      <w:r w:rsidR="004E052F">
        <w:rPr>
          <w:rFonts w:ascii="Times New Roman" w:hAnsi="Times New Roman" w:cs="Times New Roman"/>
          <w:sz w:val="24"/>
          <w:szCs w:val="24"/>
        </w:rPr>
        <w:t xml:space="preserve"> za 22,20%</w:t>
      </w:r>
      <w:r w:rsidR="008D02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 povećanja cijene prijevoza učenika na terensku nastavu (</w:t>
      </w:r>
      <w:r w:rsidR="00982C18">
        <w:rPr>
          <w:rFonts w:ascii="Times New Roman" w:hAnsi="Times New Roman" w:cs="Times New Roman"/>
          <w:sz w:val="24"/>
          <w:szCs w:val="24"/>
        </w:rPr>
        <w:t>izvor financiranja -</w:t>
      </w:r>
      <w:r>
        <w:rPr>
          <w:rFonts w:ascii="Times New Roman" w:hAnsi="Times New Roman" w:cs="Times New Roman"/>
          <w:sz w:val="24"/>
          <w:szCs w:val="24"/>
        </w:rPr>
        <w:t xml:space="preserve"> Grad Lipik).</w:t>
      </w:r>
    </w:p>
    <w:p w:rsidR="008840C3" w:rsidRDefault="008E640B" w:rsidP="00AC0B1D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329</w:t>
      </w:r>
      <w:r w:rsidR="00F92251">
        <w:rPr>
          <w:rFonts w:ascii="Times New Roman" w:hAnsi="Times New Roman" w:cs="Times New Roman"/>
          <w:sz w:val="24"/>
          <w:szCs w:val="24"/>
        </w:rPr>
        <w:t xml:space="preserve"> – </w:t>
      </w:r>
      <w:r w:rsidR="00AC0B1D">
        <w:rPr>
          <w:rFonts w:ascii="Times New Roman" w:hAnsi="Times New Roman" w:cs="Times New Roman"/>
          <w:sz w:val="24"/>
          <w:szCs w:val="24"/>
        </w:rPr>
        <w:t>Ostal</w:t>
      </w:r>
      <w:r>
        <w:rPr>
          <w:rFonts w:ascii="Times New Roman" w:hAnsi="Times New Roman" w:cs="Times New Roman"/>
          <w:sz w:val="24"/>
          <w:szCs w:val="24"/>
        </w:rPr>
        <w:t xml:space="preserve">i nespomenuti rashodi poslovanja – </w:t>
      </w:r>
      <w:r w:rsidR="0062604A">
        <w:rPr>
          <w:rFonts w:ascii="Times New Roman" w:hAnsi="Times New Roman" w:cs="Times New Roman"/>
          <w:sz w:val="24"/>
          <w:szCs w:val="24"/>
        </w:rPr>
        <w:t xml:space="preserve"> ukupno </w:t>
      </w:r>
      <w:r w:rsidR="00285BC2">
        <w:rPr>
          <w:rFonts w:ascii="Times New Roman" w:hAnsi="Times New Roman" w:cs="Times New Roman"/>
          <w:sz w:val="24"/>
          <w:szCs w:val="24"/>
        </w:rPr>
        <w:t>1.929,98</w:t>
      </w:r>
      <w:r>
        <w:rPr>
          <w:rFonts w:ascii="Times New Roman" w:hAnsi="Times New Roman" w:cs="Times New Roman"/>
          <w:sz w:val="24"/>
          <w:szCs w:val="24"/>
        </w:rPr>
        <w:t xml:space="preserve"> eura, </w:t>
      </w:r>
      <w:r w:rsidR="00BD7F39">
        <w:rPr>
          <w:rFonts w:ascii="Times New Roman" w:hAnsi="Times New Roman" w:cs="Times New Roman"/>
          <w:sz w:val="24"/>
          <w:szCs w:val="24"/>
        </w:rPr>
        <w:t xml:space="preserve"> </w:t>
      </w:r>
      <w:r w:rsidR="00AC0B1D">
        <w:rPr>
          <w:rFonts w:ascii="Times New Roman" w:hAnsi="Times New Roman" w:cs="Times New Roman"/>
          <w:sz w:val="24"/>
          <w:szCs w:val="24"/>
        </w:rPr>
        <w:t>povećanje troškova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166E47">
        <w:rPr>
          <w:rFonts w:ascii="Times New Roman" w:hAnsi="Times New Roman" w:cs="Times New Roman"/>
          <w:sz w:val="24"/>
          <w:szCs w:val="24"/>
        </w:rPr>
        <w:t xml:space="preserve"> odnosu na prethodno izvještajno razdoblje</w:t>
      </w:r>
      <w:r w:rsidR="00BD7F39">
        <w:rPr>
          <w:rFonts w:ascii="Times New Roman" w:hAnsi="Times New Roman" w:cs="Times New Roman"/>
          <w:sz w:val="24"/>
          <w:szCs w:val="24"/>
        </w:rPr>
        <w:t xml:space="preserve"> radi troškova za: obilježavanje</w:t>
      </w:r>
      <w:r w:rsidR="0062604A">
        <w:rPr>
          <w:rFonts w:ascii="Times New Roman" w:hAnsi="Times New Roman" w:cs="Times New Roman"/>
          <w:sz w:val="24"/>
          <w:szCs w:val="24"/>
        </w:rPr>
        <w:t xml:space="preserve"> Dana škole, </w:t>
      </w:r>
      <w:r w:rsidR="00BD2DF3">
        <w:rPr>
          <w:rFonts w:ascii="Times New Roman" w:hAnsi="Times New Roman" w:cs="Times New Roman"/>
          <w:sz w:val="24"/>
          <w:szCs w:val="24"/>
        </w:rPr>
        <w:t xml:space="preserve">većeg troška za članarine, </w:t>
      </w:r>
      <w:r w:rsidR="0062604A">
        <w:rPr>
          <w:rFonts w:ascii="Times New Roman" w:hAnsi="Times New Roman" w:cs="Times New Roman"/>
          <w:sz w:val="24"/>
          <w:szCs w:val="24"/>
        </w:rPr>
        <w:t xml:space="preserve">te </w:t>
      </w:r>
      <w:r w:rsidR="00A01204">
        <w:rPr>
          <w:rFonts w:ascii="Times New Roman" w:hAnsi="Times New Roman" w:cs="Times New Roman"/>
          <w:sz w:val="24"/>
          <w:szCs w:val="24"/>
        </w:rPr>
        <w:t>na š</w:t>
      </w:r>
      <w:r w:rsidR="00484E03">
        <w:rPr>
          <w:rFonts w:ascii="Times New Roman" w:hAnsi="Times New Roman" w:cs="Times New Roman"/>
          <w:sz w:val="24"/>
          <w:szCs w:val="24"/>
        </w:rPr>
        <w:t>ifri 3295</w:t>
      </w:r>
      <w:r w:rsidR="00166E47">
        <w:rPr>
          <w:rFonts w:ascii="Times New Roman" w:hAnsi="Times New Roman" w:cs="Times New Roman"/>
          <w:sz w:val="24"/>
          <w:szCs w:val="24"/>
        </w:rPr>
        <w:t xml:space="preserve"> – iznos 338,66 eura,</w:t>
      </w:r>
      <w:r w:rsidR="00484E03">
        <w:rPr>
          <w:rFonts w:ascii="Times New Roman" w:hAnsi="Times New Roman" w:cs="Times New Roman"/>
          <w:sz w:val="24"/>
          <w:szCs w:val="24"/>
        </w:rPr>
        <w:t xml:space="preserve"> znatno </w:t>
      </w:r>
      <w:r w:rsidR="00484E03">
        <w:rPr>
          <w:rFonts w:ascii="Times New Roman" w:hAnsi="Times New Roman" w:cs="Times New Roman"/>
          <w:sz w:val="24"/>
          <w:szCs w:val="24"/>
        </w:rPr>
        <w:lastRenderedPageBreak/>
        <w:t>odstupanje u</w:t>
      </w:r>
      <w:r w:rsidR="00A01204">
        <w:rPr>
          <w:rFonts w:ascii="Times New Roman" w:hAnsi="Times New Roman" w:cs="Times New Roman"/>
          <w:sz w:val="24"/>
          <w:szCs w:val="24"/>
        </w:rPr>
        <w:t xml:space="preserve"> izvještajnom razdoblju u odnosu na prethodno, radi obveze uplate nakn</w:t>
      </w:r>
      <w:r w:rsidR="0096454A">
        <w:rPr>
          <w:rFonts w:ascii="Times New Roman" w:hAnsi="Times New Roman" w:cs="Times New Roman"/>
          <w:sz w:val="24"/>
          <w:szCs w:val="24"/>
        </w:rPr>
        <w:t>ade za nezapošljavanje invalida od listopada 2024. godine.</w:t>
      </w:r>
    </w:p>
    <w:p w:rsidR="00CD6878" w:rsidRDefault="00397A78" w:rsidP="00CD6878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381 – Tekuće donacije – </w:t>
      </w:r>
      <w:r w:rsidR="000B7F59">
        <w:rPr>
          <w:rFonts w:ascii="Times New Roman" w:hAnsi="Times New Roman" w:cs="Times New Roman"/>
          <w:sz w:val="24"/>
          <w:szCs w:val="24"/>
        </w:rPr>
        <w:t>207,92</w:t>
      </w:r>
      <w:r w:rsidR="009F771A">
        <w:rPr>
          <w:rFonts w:ascii="Times New Roman" w:hAnsi="Times New Roman" w:cs="Times New Roman"/>
          <w:sz w:val="24"/>
          <w:szCs w:val="24"/>
        </w:rPr>
        <w:t xml:space="preserve"> eura, </w:t>
      </w:r>
      <w:r w:rsidR="00DF27AE">
        <w:rPr>
          <w:rFonts w:ascii="Times New Roman" w:hAnsi="Times New Roman" w:cs="Times New Roman"/>
          <w:sz w:val="24"/>
          <w:szCs w:val="24"/>
        </w:rPr>
        <w:t xml:space="preserve">odnosi se na </w:t>
      </w:r>
      <w:r w:rsidR="004B44D7">
        <w:rPr>
          <w:rFonts w:ascii="Times New Roman" w:hAnsi="Times New Roman" w:cs="Times New Roman"/>
          <w:sz w:val="24"/>
          <w:szCs w:val="24"/>
        </w:rPr>
        <w:t>prihod od</w:t>
      </w:r>
      <w:r>
        <w:rPr>
          <w:rFonts w:ascii="Times New Roman" w:hAnsi="Times New Roman" w:cs="Times New Roman"/>
          <w:sz w:val="24"/>
          <w:szCs w:val="24"/>
        </w:rPr>
        <w:t xml:space="preserve"> MZO</w:t>
      </w:r>
      <w:r w:rsidR="009F646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za kupnju higijenskih potrepština.</w:t>
      </w:r>
    </w:p>
    <w:p w:rsidR="002776F7" w:rsidRPr="00CD6878" w:rsidRDefault="002776F7" w:rsidP="00CD6878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4227–  Uređaji, strojevi i oprema za ostale namjene – iznos 3.191,30 eura. U ovom izvještajnom razdoblju </w:t>
      </w:r>
      <w:r w:rsidR="00351CFA">
        <w:rPr>
          <w:rFonts w:ascii="Times New Roman" w:hAnsi="Times New Roman" w:cs="Times New Roman"/>
          <w:sz w:val="24"/>
          <w:szCs w:val="24"/>
        </w:rPr>
        <w:t xml:space="preserve">iskazan je </w:t>
      </w:r>
      <w:r>
        <w:rPr>
          <w:rFonts w:ascii="Times New Roman" w:hAnsi="Times New Roman" w:cs="Times New Roman"/>
          <w:sz w:val="24"/>
          <w:szCs w:val="24"/>
        </w:rPr>
        <w:t>iznos radi</w:t>
      </w:r>
      <w:r w:rsidR="00351CFA">
        <w:rPr>
          <w:rFonts w:ascii="Times New Roman" w:hAnsi="Times New Roman" w:cs="Times New Roman"/>
          <w:sz w:val="24"/>
          <w:szCs w:val="24"/>
        </w:rPr>
        <w:t xml:space="preserve"> dobivenog prihoda od Županije </w:t>
      </w:r>
      <w:r>
        <w:rPr>
          <w:rFonts w:ascii="Times New Roman" w:hAnsi="Times New Roman" w:cs="Times New Roman"/>
          <w:sz w:val="24"/>
          <w:szCs w:val="24"/>
        </w:rPr>
        <w:t xml:space="preserve">za kupnju </w:t>
      </w:r>
      <w:r w:rsidR="00351CFA">
        <w:rPr>
          <w:rFonts w:ascii="Times New Roman" w:hAnsi="Times New Roman" w:cs="Times New Roman"/>
          <w:sz w:val="24"/>
          <w:szCs w:val="24"/>
        </w:rPr>
        <w:t xml:space="preserve">traktorske kosilice, </w:t>
      </w:r>
      <w:r>
        <w:rPr>
          <w:rFonts w:ascii="Times New Roman" w:hAnsi="Times New Roman" w:cs="Times New Roman"/>
          <w:sz w:val="24"/>
          <w:szCs w:val="24"/>
        </w:rPr>
        <w:t xml:space="preserve">zato u </w:t>
      </w:r>
      <w:r w:rsidR="00FF3248">
        <w:rPr>
          <w:rFonts w:ascii="Times New Roman" w:hAnsi="Times New Roman" w:cs="Times New Roman"/>
          <w:sz w:val="24"/>
          <w:szCs w:val="24"/>
        </w:rPr>
        <w:t>prethodnom</w:t>
      </w:r>
      <w:r>
        <w:rPr>
          <w:rFonts w:ascii="Times New Roman" w:hAnsi="Times New Roman" w:cs="Times New Roman"/>
          <w:sz w:val="24"/>
          <w:szCs w:val="24"/>
        </w:rPr>
        <w:t xml:space="preserve"> izvještajnom razdoblju nema prikazanog podatka.</w:t>
      </w:r>
    </w:p>
    <w:p w:rsidR="00EF703F" w:rsidRPr="00893BDF" w:rsidRDefault="006140F8" w:rsidP="00893BDF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990">
        <w:rPr>
          <w:rFonts w:ascii="Times New Roman" w:hAnsi="Times New Roman" w:cs="Times New Roman"/>
          <w:sz w:val="24"/>
          <w:szCs w:val="24"/>
        </w:rPr>
        <w:t>Šifra 424</w:t>
      </w:r>
      <w:r w:rsidR="00635F54" w:rsidRPr="00160990">
        <w:rPr>
          <w:rFonts w:ascii="Times New Roman" w:hAnsi="Times New Roman" w:cs="Times New Roman"/>
          <w:sz w:val="24"/>
          <w:szCs w:val="24"/>
        </w:rPr>
        <w:t xml:space="preserve"> – Knjige – </w:t>
      </w:r>
      <w:r w:rsidR="009F771A" w:rsidRPr="00160990">
        <w:rPr>
          <w:rFonts w:ascii="Times New Roman" w:hAnsi="Times New Roman" w:cs="Times New Roman"/>
          <w:sz w:val="24"/>
          <w:szCs w:val="24"/>
        </w:rPr>
        <w:t xml:space="preserve"> </w:t>
      </w:r>
      <w:r w:rsidR="00160990" w:rsidRPr="00160990">
        <w:rPr>
          <w:rFonts w:ascii="Times New Roman" w:hAnsi="Times New Roman" w:cs="Times New Roman"/>
          <w:sz w:val="24"/>
          <w:szCs w:val="24"/>
        </w:rPr>
        <w:t>1.388,92</w:t>
      </w:r>
      <w:r w:rsidR="00160990">
        <w:rPr>
          <w:rFonts w:ascii="Times New Roman" w:hAnsi="Times New Roman" w:cs="Times New Roman"/>
          <w:sz w:val="24"/>
          <w:szCs w:val="24"/>
        </w:rPr>
        <w:t xml:space="preserve"> eura, povećanje rad</w:t>
      </w:r>
      <w:r w:rsidR="00A76310">
        <w:rPr>
          <w:rFonts w:ascii="Times New Roman" w:hAnsi="Times New Roman" w:cs="Times New Roman"/>
          <w:sz w:val="24"/>
          <w:szCs w:val="24"/>
        </w:rPr>
        <w:t>i nešto većeg broja udžbenika nabavljenih udžbenika</w:t>
      </w:r>
      <w:r w:rsidR="00160990">
        <w:rPr>
          <w:rFonts w:ascii="Times New Roman" w:hAnsi="Times New Roman" w:cs="Times New Roman"/>
          <w:sz w:val="24"/>
          <w:szCs w:val="24"/>
        </w:rPr>
        <w:t xml:space="preserve"> i radi više dobivenih sredstava od MOZM-a za kupnju lektire.</w:t>
      </w:r>
    </w:p>
    <w:p w:rsidR="001E4447" w:rsidRDefault="00305AE7" w:rsidP="00890A9A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</w:t>
      </w:r>
      <w:r w:rsidR="009876C0">
        <w:rPr>
          <w:rFonts w:ascii="Times New Roman" w:hAnsi="Times New Roman" w:cs="Times New Roman"/>
          <w:sz w:val="24"/>
          <w:szCs w:val="24"/>
        </w:rPr>
        <w:t>X004</w:t>
      </w:r>
      <w:r>
        <w:rPr>
          <w:rFonts w:ascii="Times New Roman" w:hAnsi="Times New Roman" w:cs="Times New Roman"/>
          <w:sz w:val="24"/>
          <w:szCs w:val="24"/>
        </w:rPr>
        <w:t xml:space="preserve"> – Ukupan </w:t>
      </w:r>
      <w:r w:rsidR="009876C0">
        <w:rPr>
          <w:rFonts w:ascii="Times New Roman" w:hAnsi="Times New Roman" w:cs="Times New Roman"/>
          <w:sz w:val="24"/>
          <w:szCs w:val="24"/>
        </w:rPr>
        <w:t>višak</w:t>
      </w:r>
      <w:r>
        <w:rPr>
          <w:rFonts w:ascii="Times New Roman" w:hAnsi="Times New Roman" w:cs="Times New Roman"/>
          <w:sz w:val="24"/>
          <w:szCs w:val="24"/>
        </w:rPr>
        <w:t xml:space="preserve"> prihoda</w:t>
      </w:r>
      <w:r w:rsidR="001E4447">
        <w:rPr>
          <w:rFonts w:ascii="Times New Roman" w:hAnsi="Times New Roman" w:cs="Times New Roman"/>
          <w:sz w:val="24"/>
          <w:szCs w:val="24"/>
        </w:rPr>
        <w:t xml:space="preserve"> </w:t>
      </w:r>
      <w:r w:rsidR="009876C0">
        <w:rPr>
          <w:rFonts w:ascii="Times New Roman" w:hAnsi="Times New Roman" w:cs="Times New Roman"/>
          <w:sz w:val="24"/>
          <w:szCs w:val="24"/>
        </w:rPr>
        <w:t>164,93</w:t>
      </w:r>
      <w:r w:rsidR="006140F8">
        <w:rPr>
          <w:rFonts w:ascii="Times New Roman" w:hAnsi="Times New Roman" w:cs="Times New Roman"/>
          <w:sz w:val="24"/>
          <w:szCs w:val="24"/>
        </w:rPr>
        <w:t xml:space="preserve"> eura</w:t>
      </w:r>
      <w:r w:rsidR="007C48B8">
        <w:rPr>
          <w:rFonts w:ascii="Times New Roman" w:hAnsi="Times New Roman" w:cs="Times New Roman"/>
          <w:sz w:val="24"/>
          <w:szCs w:val="24"/>
        </w:rPr>
        <w:t>.</w:t>
      </w:r>
    </w:p>
    <w:p w:rsidR="001E4447" w:rsidRDefault="00305AE7" w:rsidP="00305AE7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9222-9221</w:t>
      </w:r>
      <w:r w:rsidR="001E4447">
        <w:rPr>
          <w:rFonts w:ascii="Times New Roman" w:hAnsi="Times New Roman" w:cs="Times New Roman"/>
          <w:sz w:val="24"/>
          <w:szCs w:val="24"/>
        </w:rPr>
        <w:t xml:space="preserve"> – Manjak prihoda i primitaka </w:t>
      </w:r>
      <w:r>
        <w:rPr>
          <w:rFonts w:ascii="Times New Roman" w:hAnsi="Times New Roman" w:cs="Times New Roman"/>
          <w:sz w:val="24"/>
          <w:szCs w:val="24"/>
        </w:rPr>
        <w:t xml:space="preserve">– preneseni </w:t>
      </w:r>
      <w:r w:rsidR="001E4447">
        <w:rPr>
          <w:rFonts w:ascii="Times New Roman" w:hAnsi="Times New Roman" w:cs="Times New Roman"/>
          <w:sz w:val="24"/>
          <w:szCs w:val="24"/>
        </w:rPr>
        <w:t xml:space="preserve"> – </w:t>
      </w:r>
      <w:r w:rsidR="00854189">
        <w:rPr>
          <w:rFonts w:ascii="Times New Roman" w:hAnsi="Times New Roman" w:cs="Times New Roman"/>
          <w:sz w:val="24"/>
          <w:szCs w:val="24"/>
        </w:rPr>
        <w:t>6.075,04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40F8" w:rsidRPr="00305AE7">
        <w:rPr>
          <w:rFonts w:ascii="Times New Roman" w:hAnsi="Times New Roman" w:cs="Times New Roman"/>
          <w:sz w:val="24"/>
          <w:szCs w:val="24"/>
        </w:rPr>
        <w:t xml:space="preserve">eura, </w:t>
      </w:r>
      <w:r w:rsidR="0096374C">
        <w:rPr>
          <w:rFonts w:ascii="Times New Roman" w:hAnsi="Times New Roman" w:cs="Times New Roman"/>
          <w:sz w:val="24"/>
          <w:szCs w:val="24"/>
        </w:rPr>
        <w:t>Struktura manjka</w:t>
      </w:r>
      <w:r w:rsidR="00A266A2">
        <w:rPr>
          <w:rFonts w:ascii="Times New Roman" w:hAnsi="Times New Roman" w:cs="Times New Roman"/>
          <w:sz w:val="24"/>
          <w:szCs w:val="24"/>
        </w:rPr>
        <w:t xml:space="preserve">: preneseni manjak </w:t>
      </w:r>
      <w:r w:rsidR="00854189">
        <w:rPr>
          <w:rFonts w:ascii="Times New Roman" w:hAnsi="Times New Roman" w:cs="Times New Roman"/>
          <w:sz w:val="24"/>
          <w:szCs w:val="24"/>
        </w:rPr>
        <w:t>5.251,44</w:t>
      </w:r>
      <w:r w:rsidR="00A266A2">
        <w:rPr>
          <w:rFonts w:ascii="Times New Roman" w:hAnsi="Times New Roman" w:cs="Times New Roman"/>
          <w:sz w:val="24"/>
          <w:szCs w:val="24"/>
        </w:rPr>
        <w:t xml:space="preserve"> eura</w:t>
      </w:r>
      <w:r w:rsidR="0096374C">
        <w:rPr>
          <w:rFonts w:ascii="Times New Roman" w:hAnsi="Times New Roman" w:cs="Times New Roman"/>
          <w:sz w:val="24"/>
          <w:szCs w:val="24"/>
        </w:rPr>
        <w:t xml:space="preserve"> iz prošle godine i knjiženja 823,60 eura povrata </w:t>
      </w:r>
      <w:r w:rsidR="006960CC">
        <w:rPr>
          <w:rFonts w:ascii="Times New Roman" w:hAnsi="Times New Roman" w:cs="Times New Roman"/>
          <w:sz w:val="24"/>
          <w:szCs w:val="24"/>
        </w:rPr>
        <w:t xml:space="preserve"> viška </w:t>
      </w:r>
      <w:r w:rsidR="0096374C">
        <w:rPr>
          <w:rFonts w:ascii="Times New Roman" w:hAnsi="Times New Roman" w:cs="Times New Roman"/>
          <w:sz w:val="24"/>
          <w:szCs w:val="24"/>
        </w:rPr>
        <w:t>sredstava za prehranu učenika.</w:t>
      </w:r>
      <w:r w:rsidR="008541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B8E" w:rsidRPr="006F7B8E" w:rsidRDefault="006F7B8E" w:rsidP="006F7B8E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Y006 – Manjak prihoda i primitaka za pokriće u sljedećem razdoblju – </w:t>
      </w:r>
      <w:r w:rsidR="00512F5C">
        <w:rPr>
          <w:rFonts w:ascii="Times New Roman" w:hAnsi="Times New Roman" w:cs="Times New Roman"/>
          <w:sz w:val="24"/>
          <w:szCs w:val="24"/>
        </w:rPr>
        <w:t xml:space="preserve">ukupni manjak </w:t>
      </w:r>
      <w:r w:rsidR="0038634C">
        <w:rPr>
          <w:rFonts w:ascii="Times New Roman" w:hAnsi="Times New Roman" w:cs="Times New Roman"/>
          <w:sz w:val="24"/>
          <w:szCs w:val="24"/>
        </w:rPr>
        <w:t>5.910,11</w:t>
      </w:r>
      <w:r>
        <w:rPr>
          <w:rFonts w:ascii="Times New Roman" w:hAnsi="Times New Roman" w:cs="Times New Roman"/>
          <w:sz w:val="24"/>
          <w:szCs w:val="24"/>
        </w:rPr>
        <w:t xml:space="preserve"> eura – struktu</w:t>
      </w:r>
      <w:r w:rsidR="00F446BC">
        <w:rPr>
          <w:rFonts w:ascii="Times New Roman" w:hAnsi="Times New Roman" w:cs="Times New Roman"/>
          <w:sz w:val="24"/>
          <w:szCs w:val="24"/>
        </w:rPr>
        <w:t xml:space="preserve">ra manjka se sastoji od </w:t>
      </w:r>
      <w:r w:rsidR="0038634C">
        <w:rPr>
          <w:rFonts w:ascii="Times New Roman" w:hAnsi="Times New Roman" w:cs="Times New Roman"/>
          <w:sz w:val="24"/>
          <w:szCs w:val="24"/>
        </w:rPr>
        <w:t xml:space="preserve"> iznosa 5.910,11 eura raspoređenog  po izvorima financiranja za materijalne rashode i rashode za zaposlene (pomoćnici u nastavi) koji su knjiženi na kraju 2024. godine</w:t>
      </w:r>
      <w:r w:rsidR="00965A14">
        <w:rPr>
          <w:rFonts w:ascii="Times New Roman" w:hAnsi="Times New Roman" w:cs="Times New Roman"/>
          <w:sz w:val="24"/>
          <w:szCs w:val="24"/>
        </w:rPr>
        <w:t>.</w:t>
      </w:r>
      <w:r w:rsidR="003863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C97" w:rsidRPr="00182259" w:rsidRDefault="00F54C97" w:rsidP="00543D86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6B2614">
        <w:rPr>
          <w:rFonts w:ascii="Times New Roman" w:hAnsi="Times New Roman" w:cs="Times New Roman"/>
          <w:sz w:val="24"/>
          <w:szCs w:val="24"/>
        </w:rPr>
        <w:t xml:space="preserve">ifra </w:t>
      </w:r>
      <w:r>
        <w:rPr>
          <w:rFonts w:ascii="Times New Roman" w:hAnsi="Times New Roman" w:cs="Times New Roman"/>
          <w:sz w:val="24"/>
          <w:szCs w:val="24"/>
        </w:rPr>
        <w:t xml:space="preserve">19 – Rashodi budućih razdoblja – </w:t>
      </w:r>
      <w:r w:rsidR="00B80976">
        <w:rPr>
          <w:rFonts w:ascii="Times New Roman" w:hAnsi="Times New Roman" w:cs="Times New Roman"/>
          <w:sz w:val="24"/>
          <w:szCs w:val="24"/>
        </w:rPr>
        <w:t>46</w:t>
      </w:r>
      <w:r w:rsidR="00A76310">
        <w:rPr>
          <w:rFonts w:ascii="Times New Roman" w:hAnsi="Times New Roman" w:cs="Times New Roman"/>
          <w:sz w:val="24"/>
          <w:szCs w:val="24"/>
        </w:rPr>
        <w:t>.</w:t>
      </w:r>
      <w:r w:rsidR="00B80976">
        <w:rPr>
          <w:rFonts w:ascii="Times New Roman" w:hAnsi="Times New Roman" w:cs="Times New Roman"/>
          <w:sz w:val="24"/>
          <w:szCs w:val="24"/>
        </w:rPr>
        <w:t>889,48 eura (plaća za 12/2024</w:t>
      </w:r>
      <w:r w:rsidR="00F869E0">
        <w:rPr>
          <w:rFonts w:ascii="Times New Roman" w:hAnsi="Times New Roman" w:cs="Times New Roman"/>
          <w:sz w:val="24"/>
          <w:szCs w:val="24"/>
        </w:rPr>
        <w:t>.</w:t>
      </w:r>
      <w:r w:rsidR="00EE153E">
        <w:rPr>
          <w:rFonts w:ascii="Times New Roman" w:hAnsi="Times New Roman" w:cs="Times New Roman"/>
          <w:sz w:val="24"/>
          <w:szCs w:val="24"/>
        </w:rPr>
        <w:t xml:space="preserve"> k</w:t>
      </w:r>
      <w:r w:rsidR="00C874BE">
        <w:rPr>
          <w:rFonts w:ascii="Times New Roman" w:hAnsi="Times New Roman" w:cs="Times New Roman"/>
          <w:sz w:val="24"/>
          <w:szCs w:val="24"/>
        </w:rPr>
        <w:t>oja je isplaćena u siječnju 2025</w:t>
      </w:r>
      <w:r w:rsidR="00EE153E">
        <w:rPr>
          <w:rFonts w:ascii="Times New Roman" w:hAnsi="Times New Roman" w:cs="Times New Roman"/>
          <w:sz w:val="24"/>
          <w:szCs w:val="24"/>
        </w:rPr>
        <w:t>. godine</w:t>
      </w:r>
      <w:r w:rsidR="00F869E0">
        <w:rPr>
          <w:rFonts w:ascii="Times New Roman" w:hAnsi="Times New Roman" w:cs="Times New Roman"/>
          <w:sz w:val="24"/>
          <w:szCs w:val="24"/>
        </w:rPr>
        <w:t>)</w:t>
      </w:r>
    </w:p>
    <w:p w:rsidR="00F0781A" w:rsidRPr="007C348A" w:rsidRDefault="00543D86" w:rsidP="00543D86">
      <w:pPr>
        <w:ind w:left="212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F0781A" w:rsidRPr="007C348A">
        <w:rPr>
          <w:rFonts w:ascii="Times New Roman" w:hAnsi="Times New Roman" w:cs="Times New Roman"/>
          <w:b/>
          <w:sz w:val="24"/>
          <w:szCs w:val="24"/>
        </w:rPr>
        <w:lastRenderedPageBreak/>
        <w:t>BILJEŠKE UZ BILANCU</w:t>
      </w:r>
    </w:p>
    <w:p w:rsidR="00F0781A" w:rsidRPr="007C348A" w:rsidRDefault="000D4818" w:rsidP="00F0781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48A">
        <w:rPr>
          <w:rFonts w:ascii="Times New Roman" w:hAnsi="Times New Roman" w:cs="Times New Roman"/>
          <w:b/>
          <w:sz w:val="24"/>
          <w:szCs w:val="24"/>
        </w:rPr>
        <w:t xml:space="preserve">za razdoblje od 1. siječnja do 31. prosinca </w:t>
      </w:r>
      <w:r w:rsidR="00190A20">
        <w:rPr>
          <w:rFonts w:ascii="Times New Roman" w:hAnsi="Times New Roman" w:cs="Times New Roman"/>
          <w:b/>
          <w:sz w:val="24"/>
          <w:szCs w:val="24"/>
        </w:rPr>
        <w:t>2024</w:t>
      </w:r>
      <w:r w:rsidRPr="007C348A">
        <w:rPr>
          <w:rFonts w:ascii="Times New Roman" w:hAnsi="Times New Roman" w:cs="Times New Roman"/>
          <w:b/>
          <w:sz w:val="24"/>
          <w:szCs w:val="24"/>
        </w:rPr>
        <w:t>.</w:t>
      </w:r>
      <w:r w:rsidR="00F0781A" w:rsidRPr="007C348A">
        <w:rPr>
          <w:rFonts w:ascii="Times New Roman" w:hAnsi="Times New Roman" w:cs="Times New Roman"/>
          <w:b/>
          <w:sz w:val="24"/>
          <w:szCs w:val="24"/>
        </w:rPr>
        <w:t xml:space="preserve"> godine</w:t>
      </w:r>
    </w:p>
    <w:p w:rsidR="00520071" w:rsidRDefault="00520071" w:rsidP="0052007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20071" w:rsidRPr="00E942F4" w:rsidRDefault="002A21F5" w:rsidP="00653690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2F4">
        <w:rPr>
          <w:rFonts w:ascii="Times New Roman" w:hAnsi="Times New Roman" w:cs="Times New Roman"/>
          <w:b/>
          <w:sz w:val="24"/>
          <w:szCs w:val="24"/>
        </w:rPr>
        <w:t xml:space="preserve">Šifra B001 – UKUPNA IMOVINA – </w:t>
      </w:r>
      <w:r w:rsidR="00A42318" w:rsidRPr="00E942F4">
        <w:rPr>
          <w:rFonts w:ascii="Times New Roman" w:hAnsi="Times New Roman" w:cs="Times New Roman"/>
          <w:b/>
          <w:sz w:val="24"/>
          <w:szCs w:val="24"/>
        </w:rPr>
        <w:t>641.255,01</w:t>
      </w:r>
      <w:r w:rsidR="00297F04" w:rsidRPr="00E942F4">
        <w:rPr>
          <w:rFonts w:ascii="Times New Roman" w:hAnsi="Times New Roman" w:cs="Times New Roman"/>
          <w:b/>
          <w:sz w:val="24"/>
          <w:szCs w:val="24"/>
        </w:rPr>
        <w:t xml:space="preserve"> eura</w:t>
      </w:r>
    </w:p>
    <w:p w:rsidR="002A21F5" w:rsidRPr="00E942F4" w:rsidRDefault="002A21F5" w:rsidP="00653690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2F4">
        <w:rPr>
          <w:rFonts w:ascii="Times New Roman" w:hAnsi="Times New Roman" w:cs="Times New Roman"/>
          <w:b/>
          <w:sz w:val="24"/>
          <w:szCs w:val="24"/>
        </w:rPr>
        <w:t xml:space="preserve">Šifra B002 - NEFINANCIJSKA IMOVINA  – </w:t>
      </w:r>
      <w:r w:rsidR="00A42318" w:rsidRPr="00E942F4">
        <w:rPr>
          <w:rFonts w:ascii="Times New Roman" w:hAnsi="Times New Roman" w:cs="Times New Roman"/>
          <w:b/>
          <w:sz w:val="24"/>
          <w:szCs w:val="24"/>
        </w:rPr>
        <w:t>557.756,67</w:t>
      </w:r>
      <w:r w:rsidR="00297F04" w:rsidRPr="00E942F4">
        <w:rPr>
          <w:rFonts w:ascii="Times New Roman" w:hAnsi="Times New Roman" w:cs="Times New Roman"/>
          <w:b/>
          <w:sz w:val="24"/>
          <w:szCs w:val="24"/>
        </w:rPr>
        <w:t xml:space="preserve"> eura</w:t>
      </w:r>
    </w:p>
    <w:p w:rsidR="0095237B" w:rsidRDefault="0095237B" w:rsidP="0095237B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0221 Uredska oprema i namještaj – </w:t>
      </w:r>
      <w:r w:rsidR="003907CF">
        <w:rPr>
          <w:rFonts w:ascii="Times New Roman" w:hAnsi="Times New Roman" w:cs="Times New Roman"/>
          <w:sz w:val="24"/>
          <w:szCs w:val="24"/>
        </w:rPr>
        <w:t xml:space="preserve">povećanje </w:t>
      </w:r>
      <w:r w:rsidR="00DB6137">
        <w:rPr>
          <w:rFonts w:ascii="Times New Roman" w:hAnsi="Times New Roman" w:cs="Times New Roman"/>
          <w:sz w:val="24"/>
          <w:szCs w:val="24"/>
        </w:rPr>
        <w:t>radi prijenosa vlasništva</w:t>
      </w:r>
      <w:r w:rsidR="00120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137">
        <w:rPr>
          <w:rFonts w:ascii="Times New Roman" w:hAnsi="Times New Roman" w:cs="Times New Roman"/>
          <w:sz w:val="24"/>
          <w:szCs w:val="24"/>
        </w:rPr>
        <w:t>Carnet</w:t>
      </w:r>
      <w:proofErr w:type="spellEnd"/>
      <w:r w:rsidR="00DB6137">
        <w:rPr>
          <w:rFonts w:ascii="Times New Roman" w:hAnsi="Times New Roman" w:cs="Times New Roman"/>
          <w:sz w:val="24"/>
          <w:szCs w:val="24"/>
        </w:rPr>
        <w:t xml:space="preserve"> opreme </w:t>
      </w:r>
      <w:r w:rsidR="00BE3E3A">
        <w:rPr>
          <w:rFonts w:ascii="Times New Roman" w:hAnsi="Times New Roman" w:cs="Times New Roman"/>
          <w:sz w:val="24"/>
          <w:szCs w:val="24"/>
        </w:rPr>
        <w:t xml:space="preserve"> u vlasništvo škole </w:t>
      </w:r>
      <w:r>
        <w:rPr>
          <w:rFonts w:ascii="Times New Roman" w:hAnsi="Times New Roman" w:cs="Times New Roman"/>
          <w:sz w:val="24"/>
          <w:szCs w:val="24"/>
        </w:rPr>
        <w:t>u iznosu od 24.824,93 eura početne nabavne vrijednosti.</w:t>
      </w:r>
    </w:p>
    <w:p w:rsidR="0095237B" w:rsidRDefault="0095237B" w:rsidP="0095237B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0222 Komunikacijska oprema </w:t>
      </w:r>
      <w:r w:rsidR="003907C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C27">
        <w:rPr>
          <w:rFonts w:ascii="Times New Roman" w:hAnsi="Times New Roman" w:cs="Times New Roman"/>
          <w:sz w:val="24"/>
          <w:szCs w:val="24"/>
        </w:rPr>
        <w:t xml:space="preserve">značajnije povećanje radi prijenosa </w:t>
      </w:r>
      <w:proofErr w:type="spellStart"/>
      <w:r w:rsidR="00120A06">
        <w:rPr>
          <w:rFonts w:ascii="Times New Roman" w:hAnsi="Times New Roman" w:cs="Times New Roman"/>
          <w:sz w:val="24"/>
          <w:szCs w:val="24"/>
        </w:rPr>
        <w:t>Carnet</w:t>
      </w:r>
      <w:proofErr w:type="spellEnd"/>
      <w:r w:rsidR="00120A06">
        <w:rPr>
          <w:rFonts w:ascii="Times New Roman" w:hAnsi="Times New Roman" w:cs="Times New Roman"/>
          <w:sz w:val="24"/>
          <w:szCs w:val="24"/>
        </w:rPr>
        <w:t xml:space="preserve"> opreme</w:t>
      </w:r>
      <w:r w:rsidR="00BE3E3A">
        <w:rPr>
          <w:rFonts w:ascii="Times New Roman" w:hAnsi="Times New Roman" w:cs="Times New Roman"/>
          <w:sz w:val="24"/>
          <w:szCs w:val="24"/>
        </w:rPr>
        <w:t xml:space="preserve"> u vlasništvo škole </w:t>
      </w:r>
      <w:r>
        <w:rPr>
          <w:rFonts w:ascii="Times New Roman" w:hAnsi="Times New Roman" w:cs="Times New Roman"/>
          <w:sz w:val="24"/>
          <w:szCs w:val="24"/>
        </w:rPr>
        <w:t xml:space="preserve"> u iznosu od 15.215,17 eura početne nabavne vrijednosti.</w:t>
      </w:r>
    </w:p>
    <w:p w:rsidR="00EB0A26" w:rsidRDefault="00EB0A26" w:rsidP="0095237B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0227 – </w:t>
      </w:r>
      <w:r w:rsidR="00E26AAA">
        <w:rPr>
          <w:rFonts w:ascii="Times New Roman" w:hAnsi="Times New Roman" w:cs="Times New Roman"/>
          <w:sz w:val="24"/>
          <w:szCs w:val="24"/>
        </w:rPr>
        <w:t>Uređaji</w:t>
      </w:r>
      <w:r>
        <w:rPr>
          <w:rFonts w:ascii="Times New Roman" w:hAnsi="Times New Roman" w:cs="Times New Roman"/>
          <w:sz w:val="24"/>
          <w:szCs w:val="24"/>
        </w:rPr>
        <w:t xml:space="preserve">, strojevi i oprema za ostale namjene – </w:t>
      </w:r>
      <w:r w:rsidR="00E26AAA">
        <w:rPr>
          <w:rFonts w:ascii="Times New Roman" w:hAnsi="Times New Roman" w:cs="Times New Roman"/>
          <w:sz w:val="24"/>
          <w:szCs w:val="24"/>
        </w:rPr>
        <w:t xml:space="preserve">povećanje za </w:t>
      </w:r>
      <w:r>
        <w:rPr>
          <w:rFonts w:ascii="Times New Roman" w:hAnsi="Times New Roman" w:cs="Times New Roman"/>
          <w:sz w:val="24"/>
          <w:szCs w:val="24"/>
        </w:rPr>
        <w:t>novonabavljeno u iznosu od 3.191,30 eura  (traktorska kosilica).</w:t>
      </w:r>
    </w:p>
    <w:p w:rsidR="009D597F" w:rsidRDefault="009D597F" w:rsidP="0095237B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02922 Ispravak vrijednosti postrojenja i opreme –</w:t>
      </w:r>
      <w:r w:rsidR="00AE4C25">
        <w:rPr>
          <w:rFonts w:ascii="Times New Roman" w:hAnsi="Times New Roman" w:cs="Times New Roman"/>
          <w:sz w:val="24"/>
          <w:szCs w:val="24"/>
        </w:rPr>
        <w:t xml:space="preserve"> povećanje</w:t>
      </w:r>
      <w:r w:rsidR="00166246">
        <w:rPr>
          <w:rFonts w:ascii="Times New Roman" w:hAnsi="Times New Roman" w:cs="Times New Roman"/>
          <w:sz w:val="24"/>
          <w:szCs w:val="24"/>
        </w:rPr>
        <w:t xml:space="preserve"> </w:t>
      </w:r>
      <w:r w:rsidR="00E26AAA">
        <w:rPr>
          <w:rFonts w:ascii="Times New Roman" w:hAnsi="Times New Roman" w:cs="Times New Roman"/>
          <w:sz w:val="24"/>
          <w:szCs w:val="24"/>
        </w:rPr>
        <w:t xml:space="preserve">radi </w:t>
      </w:r>
      <w:r w:rsidR="00166246">
        <w:rPr>
          <w:rFonts w:ascii="Times New Roman" w:hAnsi="Times New Roman" w:cs="Times New Roman"/>
          <w:sz w:val="24"/>
          <w:szCs w:val="24"/>
        </w:rPr>
        <w:t>ispravka</w:t>
      </w:r>
      <w:r w:rsidR="00E26AAA">
        <w:rPr>
          <w:rFonts w:ascii="Times New Roman" w:hAnsi="Times New Roman" w:cs="Times New Roman"/>
          <w:sz w:val="24"/>
          <w:szCs w:val="24"/>
        </w:rPr>
        <w:t xml:space="preserve"> vrijednosti </w:t>
      </w:r>
      <w:proofErr w:type="spellStart"/>
      <w:r w:rsidR="00DB6137">
        <w:rPr>
          <w:rFonts w:ascii="Times New Roman" w:hAnsi="Times New Roman" w:cs="Times New Roman"/>
          <w:sz w:val="24"/>
          <w:szCs w:val="24"/>
        </w:rPr>
        <w:t>Carnet</w:t>
      </w:r>
      <w:proofErr w:type="spellEnd"/>
      <w:r w:rsidR="00DB6137">
        <w:rPr>
          <w:rFonts w:ascii="Times New Roman" w:hAnsi="Times New Roman" w:cs="Times New Roman"/>
          <w:sz w:val="24"/>
          <w:szCs w:val="24"/>
        </w:rPr>
        <w:t xml:space="preserve"> opreme </w:t>
      </w:r>
      <w:r w:rsidR="00166246">
        <w:rPr>
          <w:rFonts w:ascii="Times New Roman" w:hAnsi="Times New Roman" w:cs="Times New Roman"/>
          <w:sz w:val="24"/>
          <w:szCs w:val="24"/>
        </w:rPr>
        <w:t>prenesene u vlasništvo škole.</w:t>
      </w:r>
    </w:p>
    <w:p w:rsidR="003B06BF" w:rsidRPr="004F1F83" w:rsidRDefault="003B06BF" w:rsidP="008A6A35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02924 </w:t>
      </w:r>
      <w:r w:rsidRPr="004F1F83">
        <w:rPr>
          <w:rFonts w:ascii="Times New Roman" w:hAnsi="Times New Roman" w:cs="Times New Roman"/>
          <w:sz w:val="24"/>
          <w:szCs w:val="24"/>
        </w:rPr>
        <w:t xml:space="preserve">– Ispravak </w:t>
      </w:r>
      <w:r w:rsidR="008A6A35" w:rsidRPr="004F1F83">
        <w:rPr>
          <w:rFonts w:ascii="Times New Roman" w:hAnsi="Times New Roman" w:cs="Times New Roman"/>
          <w:sz w:val="24"/>
          <w:szCs w:val="24"/>
        </w:rPr>
        <w:t>vrijednosti</w:t>
      </w:r>
      <w:r w:rsidRPr="004F1F83">
        <w:rPr>
          <w:rFonts w:ascii="Times New Roman" w:hAnsi="Times New Roman" w:cs="Times New Roman"/>
          <w:sz w:val="24"/>
          <w:szCs w:val="24"/>
        </w:rPr>
        <w:t xml:space="preserve"> knjiga, umjetničkih djela i ostalih izložbenih vrijednosti. </w:t>
      </w:r>
      <w:r w:rsidR="008A6A35" w:rsidRPr="004F1F83">
        <w:rPr>
          <w:rFonts w:ascii="Times New Roman" w:hAnsi="Times New Roman" w:cs="Times New Roman"/>
          <w:sz w:val="24"/>
          <w:szCs w:val="24"/>
        </w:rPr>
        <w:t xml:space="preserve">Značajnije povećanje radi toga što je </w:t>
      </w:r>
      <w:r w:rsidR="00A2241B" w:rsidRPr="004F1F83">
        <w:rPr>
          <w:rFonts w:ascii="Times New Roman" w:hAnsi="Times New Roman" w:cs="Times New Roman"/>
          <w:sz w:val="24"/>
          <w:szCs w:val="24"/>
        </w:rPr>
        <w:t>donesena</w:t>
      </w:r>
      <w:r w:rsidR="008A6A35" w:rsidRPr="004F1F83">
        <w:rPr>
          <w:rFonts w:ascii="Times New Roman" w:hAnsi="Times New Roman" w:cs="Times New Roman"/>
          <w:sz w:val="24"/>
          <w:szCs w:val="24"/>
        </w:rPr>
        <w:t xml:space="preserve"> odlu</w:t>
      </w:r>
      <w:r w:rsidR="00A2241B" w:rsidRPr="004F1F83">
        <w:rPr>
          <w:rFonts w:ascii="Times New Roman" w:hAnsi="Times New Roman" w:cs="Times New Roman"/>
          <w:sz w:val="24"/>
          <w:szCs w:val="24"/>
        </w:rPr>
        <w:t>ka</w:t>
      </w:r>
      <w:r w:rsidR="008A6A35" w:rsidRPr="004F1F83">
        <w:rPr>
          <w:rFonts w:ascii="Times New Roman" w:hAnsi="Times New Roman" w:cs="Times New Roman"/>
          <w:sz w:val="24"/>
          <w:szCs w:val="24"/>
        </w:rPr>
        <w:t xml:space="preserve"> </w:t>
      </w:r>
      <w:r w:rsidR="00A2241B" w:rsidRPr="004F1F83">
        <w:rPr>
          <w:rFonts w:ascii="Times New Roman" w:hAnsi="Times New Roman" w:cs="Times New Roman"/>
          <w:sz w:val="24"/>
          <w:szCs w:val="24"/>
        </w:rPr>
        <w:t>o jednokratnom</w:t>
      </w:r>
      <w:r w:rsidR="008A6A35" w:rsidRPr="004F1F83">
        <w:rPr>
          <w:rFonts w:ascii="Times New Roman" w:hAnsi="Times New Roman" w:cs="Times New Roman"/>
          <w:sz w:val="24"/>
          <w:szCs w:val="24"/>
        </w:rPr>
        <w:t xml:space="preserve"> otpis</w:t>
      </w:r>
      <w:r w:rsidR="00166246" w:rsidRPr="004F1F83">
        <w:rPr>
          <w:rFonts w:ascii="Times New Roman" w:hAnsi="Times New Roman" w:cs="Times New Roman"/>
          <w:sz w:val="24"/>
          <w:szCs w:val="24"/>
        </w:rPr>
        <w:t>u</w:t>
      </w:r>
      <w:r w:rsidR="00A2241B" w:rsidRPr="004F1F83">
        <w:rPr>
          <w:rFonts w:ascii="Times New Roman" w:hAnsi="Times New Roman" w:cs="Times New Roman"/>
          <w:sz w:val="24"/>
          <w:szCs w:val="24"/>
        </w:rPr>
        <w:t xml:space="preserve"> udžbenika, te je došlo do povećanja ispravka vrijednosti </w:t>
      </w:r>
      <w:r w:rsidR="00AD6FF2" w:rsidRPr="004F1F83">
        <w:rPr>
          <w:rFonts w:ascii="Times New Roman" w:hAnsi="Times New Roman" w:cs="Times New Roman"/>
          <w:sz w:val="24"/>
          <w:szCs w:val="24"/>
        </w:rPr>
        <w:t xml:space="preserve">knjiga </w:t>
      </w:r>
      <w:r w:rsidR="00A2241B" w:rsidRPr="004F1F83">
        <w:rPr>
          <w:rFonts w:ascii="Times New Roman" w:hAnsi="Times New Roman" w:cs="Times New Roman"/>
          <w:sz w:val="24"/>
          <w:szCs w:val="24"/>
        </w:rPr>
        <w:t>u</w:t>
      </w:r>
      <w:r w:rsidR="008A6A35" w:rsidRPr="004F1F83">
        <w:rPr>
          <w:rFonts w:ascii="Times New Roman" w:hAnsi="Times New Roman" w:cs="Times New Roman"/>
          <w:sz w:val="24"/>
          <w:szCs w:val="24"/>
        </w:rPr>
        <w:t xml:space="preserve"> iznosu </w:t>
      </w:r>
      <w:r w:rsidR="00A2241B" w:rsidRPr="004F1F83">
        <w:rPr>
          <w:rFonts w:ascii="Times New Roman" w:hAnsi="Times New Roman" w:cs="Times New Roman"/>
          <w:sz w:val="24"/>
          <w:szCs w:val="24"/>
        </w:rPr>
        <w:t xml:space="preserve">od </w:t>
      </w:r>
      <w:r w:rsidR="008A6A35" w:rsidRPr="004F1F83">
        <w:rPr>
          <w:rFonts w:ascii="Times New Roman" w:hAnsi="Times New Roman" w:cs="Times New Roman"/>
          <w:sz w:val="24"/>
          <w:szCs w:val="24"/>
        </w:rPr>
        <w:t>24.075,62 eura</w:t>
      </w:r>
      <w:r w:rsidR="00D429F0" w:rsidRPr="004F1F83">
        <w:rPr>
          <w:rFonts w:ascii="Times New Roman" w:hAnsi="Times New Roman" w:cs="Times New Roman"/>
          <w:sz w:val="24"/>
          <w:szCs w:val="24"/>
        </w:rPr>
        <w:t xml:space="preserve"> za sve nabavljene udžbenike</w:t>
      </w:r>
      <w:r w:rsidR="00AD6FF2" w:rsidRPr="004F1F83">
        <w:rPr>
          <w:rFonts w:ascii="Times New Roman" w:hAnsi="Times New Roman" w:cs="Times New Roman"/>
          <w:sz w:val="24"/>
          <w:szCs w:val="24"/>
        </w:rPr>
        <w:t>. Ove godine je</w:t>
      </w:r>
      <w:r w:rsidR="001966E1" w:rsidRPr="004F1F83">
        <w:rPr>
          <w:rFonts w:ascii="Times New Roman" w:hAnsi="Times New Roman" w:cs="Times New Roman"/>
          <w:sz w:val="24"/>
          <w:szCs w:val="24"/>
        </w:rPr>
        <w:t xml:space="preserve"> na temelju odluke</w:t>
      </w:r>
      <w:r w:rsidR="00AD6FF2" w:rsidRPr="004F1F83">
        <w:rPr>
          <w:rFonts w:ascii="Times New Roman" w:hAnsi="Times New Roman" w:cs="Times New Roman"/>
          <w:sz w:val="24"/>
          <w:szCs w:val="24"/>
        </w:rPr>
        <w:t xml:space="preserve"> napravljen jednokratni otpis zbog toga što je za</w:t>
      </w:r>
      <w:r w:rsidR="008A6A35" w:rsidRPr="004F1F83">
        <w:rPr>
          <w:rFonts w:ascii="Times New Roman" w:hAnsi="Times New Roman" w:cs="Times New Roman"/>
          <w:sz w:val="24"/>
          <w:szCs w:val="24"/>
        </w:rPr>
        <w:t xml:space="preserve"> dio udžbenika iz prošlih godina </w:t>
      </w:r>
      <w:r w:rsidR="00AD6FF2" w:rsidRPr="004F1F83">
        <w:rPr>
          <w:rFonts w:ascii="Times New Roman" w:hAnsi="Times New Roman" w:cs="Times New Roman"/>
          <w:sz w:val="24"/>
          <w:szCs w:val="24"/>
        </w:rPr>
        <w:t xml:space="preserve">samo </w:t>
      </w:r>
      <w:r w:rsidR="00D429F0" w:rsidRPr="004F1F83">
        <w:rPr>
          <w:rFonts w:ascii="Times New Roman" w:hAnsi="Times New Roman" w:cs="Times New Roman"/>
          <w:sz w:val="24"/>
          <w:szCs w:val="24"/>
        </w:rPr>
        <w:t>jednom</w:t>
      </w:r>
      <w:r w:rsidR="008A6A35" w:rsidRPr="004F1F83">
        <w:rPr>
          <w:rFonts w:ascii="Times New Roman" w:hAnsi="Times New Roman" w:cs="Times New Roman"/>
          <w:sz w:val="24"/>
          <w:szCs w:val="24"/>
        </w:rPr>
        <w:t xml:space="preserve"> </w:t>
      </w:r>
      <w:r w:rsidR="00A2241B" w:rsidRPr="004F1F83">
        <w:rPr>
          <w:rFonts w:ascii="Times New Roman" w:hAnsi="Times New Roman" w:cs="Times New Roman"/>
          <w:sz w:val="24"/>
          <w:szCs w:val="24"/>
        </w:rPr>
        <w:t>napravljen</w:t>
      </w:r>
      <w:r w:rsidR="008A6A35" w:rsidRPr="004F1F83">
        <w:rPr>
          <w:rFonts w:ascii="Times New Roman" w:hAnsi="Times New Roman" w:cs="Times New Roman"/>
          <w:sz w:val="24"/>
          <w:szCs w:val="24"/>
        </w:rPr>
        <w:t xml:space="preserve"> ispravak vrijednosti, a kasnije se nije ništa otpisivalo, pa je </w:t>
      </w:r>
      <w:r w:rsidR="00955588">
        <w:rPr>
          <w:rFonts w:ascii="Times New Roman" w:hAnsi="Times New Roman" w:cs="Times New Roman"/>
          <w:sz w:val="24"/>
          <w:szCs w:val="24"/>
        </w:rPr>
        <w:t>to učinjeno u 2024. godini.</w:t>
      </w:r>
    </w:p>
    <w:p w:rsidR="00A3186B" w:rsidRPr="00A3186B" w:rsidRDefault="00806C73" w:rsidP="00A3186B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129 – Ostala potraživanja – </w:t>
      </w:r>
      <w:r w:rsidR="00E61BDF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207B5F">
        <w:rPr>
          <w:rFonts w:ascii="Times New Roman" w:hAnsi="Times New Roman" w:cs="Times New Roman"/>
          <w:sz w:val="24"/>
          <w:szCs w:val="24"/>
        </w:rPr>
        <w:t>2.63</w:t>
      </w:r>
      <w:r w:rsidR="004A6272">
        <w:rPr>
          <w:rFonts w:ascii="Times New Roman" w:hAnsi="Times New Roman" w:cs="Times New Roman"/>
          <w:sz w:val="24"/>
          <w:szCs w:val="24"/>
        </w:rPr>
        <w:t>3,13</w:t>
      </w:r>
      <w:r w:rsidR="00297F04">
        <w:rPr>
          <w:rFonts w:ascii="Times New Roman" w:hAnsi="Times New Roman" w:cs="Times New Roman"/>
          <w:sz w:val="24"/>
          <w:szCs w:val="24"/>
        </w:rPr>
        <w:t xml:space="preserve"> eura</w:t>
      </w:r>
      <w:r w:rsidR="00E61BDF">
        <w:rPr>
          <w:rFonts w:ascii="Times New Roman" w:hAnsi="Times New Roman" w:cs="Times New Roman"/>
          <w:sz w:val="24"/>
          <w:szCs w:val="24"/>
        </w:rPr>
        <w:t>, odnose se na potraživanja od HZZ</w:t>
      </w:r>
      <w:r>
        <w:rPr>
          <w:rFonts w:ascii="Times New Roman" w:hAnsi="Times New Roman" w:cs="Times New Roman"/>
          <w:sz w:val="24"/>
          <w:szCs w:val="24"/>
        </w:rPr>
        <w:t>O-a za bolovanja preko 42 dana</w:t>
      </w:r>
      <w:r w:rsidR="00297F04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207B5F">
        <w:rPr>
          <w:rFonts w:ascii="Times New Roman" w:hAnsi="Times New Roman" w:cs="Times New Roman"/>
          <w:sz w:val="24"/>
          <w:szCs w:val="24"/>
        </w:rPr>
        <w:t>736</w:t>
      </w:r>
      <w:r w:rsidR="004A6272">
        <w:rPr>
          <w:rFonts w:ascii="Times New Roman" w:hAnsi="Times New Roman" w:cs="Times New Roman"/>
          <w:sz w:val="24"/>
          <w:szCs w:val="24"/>
        </w:rPr>
        <w:t>,90 eura</w:t>
      </w:r>
      <w:r w:rsidR="00297F04">
        <w:rPr>
          <w:rFonts w:ascii="Times New Roman" w:hAnsi="Times New Roman" w:cs="Times New Roman"/>
          <w:sz w:val="24"/>
          <w:szCs w:val="24"/>
        </w:rPr>
        <w:t xml:space="preserve"> i iznosa od 1.590,23</w:t>
      </w:r>
      <w:r w:rsidR="004A6272">
        <w:rPr>
          <w:rFonts w:ascii="Times New Roman" w:hAnsi="Times New Roman" w:cs="Times New Roman"/>
          <w:sz w:val="24"/>
          <w:szCs w:val="24"/>
        </w:rPr>
        <w:t xml:space="preserve"> i 306,00 </w:t>
      </w:r>
      <w:r w:rsidR="00297F04">
        <w:rPr>
          <w:rFonts w:ascii="Times New Roman" w:hAnsi="Times New Roman" w:cs="Times New Roman"/>
          <w:sz w:val="24"/>
          <w:szCs w:val="24"/>
        </w:rPr>
        <w:t xml:space="preserve"> eura </w:t>
      </w:r>
      <w:r w:rsidR="004A6272">
        <w:rPr>
          <w:rFonts w:ascii="Times New Roman" w:hAnsi="Times New Roman" w:cs="Times New Roman"/>
          <w:sz w:val="24"/>
          <w:szCs w:val="24"/>
        </w:rPr>
        <w:t xml:space="preserve">koji trebaju biti vraćeni </w:t>
      </w:r>
      <w:r w:rsidR="00297F04">
        <w:rPr>
          <w:rFonts w:ascii="Times New Roman" w:hAnsi="Times New Roman" w:cs="Times New Roman"/>
          <w:sz w:val="24"/>
          <w:szCs w:val="24"/>
        </w:rPr>
        <w:t>iz</w:t>
      </w:r>
      <w:r w:rsidR="004A6272">
        <w:rPr>
          <w:rFonts w:ascii="Times New Roman" w:hAnsi="Times New Roman" w:cs="Times New Roman"/>
          <w:sz w:val="24"/>
          <w:szCs w:val="24"/>
        </w:rPr>
        <w:t xml:space="preserve"> D</w:t>
      </w:r>
      <w:r w:rsidR="001966E1">
        <w:rPr>
          <w:rFonts w:ascii="Times New Roman" w:hAnsi="Times New Roman" w:cs="Times New Roman"/>
          <w:sz w:val="24"/>
          <w:szCs w:val="24"/>
        </w:rPr>
        <w:t>ržavnog proračuna n</w:t>
      </w:r>
      <w:r w:rsidR="001C480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C4806">
        <w:rPr>
          <w:rFonts w:ascii="Times New Roman" w:hAnsi="Times New Roman" w:cs="Times New Roman"/>
          <w:sz w:val="24"/>
          <w:szCs w:val="24"/>
        </w:rPr>
        <w:t>podračun</w:t>
      </w:r>
      <w:proofErr w:type="spellEnd"/>
      <w:r w:rsidR="001C4806">
        <w:rPr>
          <w:rFonts w:ascii="Times New Roman" w:hAnsi="Times New Roman" w:cs="Times New Roman"/>
          <w:sz w:val="24"/>
          <w:szCs w:val="24"/>
        </w:rPr>
        <w:t xml:space="preserve"> škole.</w:t>
      </w:r>
    </w:p>
    <w:p w:rsidR="00543D86" w:rsidRDefault="00B32D14" w:rsidP="00653690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167 – Potraživanja proračunskih korisnika za sredstva </w:t>
      </w:r>
      <w:r w:rsidR="00D61DB5">
        <w:rPr>
          <w:rFonts w:ascii="Times New Roman" w:hAnsi="Times New Roman" w:cs="Times New Roman"/>
          <w:sz w:val="24"/>
          <w:szCs w:val="24"/>
        </w:rPr>
        <w:t>uplaćena</w:t>
      </w:r>
      <w:r>
        <w:rPr>
          <w:rFonts w:ascii="Times New Roman" w:hAnsi="Times New Roman" w:cs="Times New Roman"/>
          <w:sz w:val="24"/>
          <w:szCs w:val="24"/>
        </w:rPr>
        <w:t xml:space="preserve"> u nadlež</w:t>
      </w:r>
      <w:r w:rsidR="006C0998">
        <w:rPr>
          <w:rFonts w:ascii="Times New Roman" w:hAnsi="Times New Roman" w:cs="Times New Roman"/>
          <w:sz w:val="24"/>
          <w:szCs w:val="24"/>
        </w:rPr>
        <w:t xml:space="preserve">ni proračun </w:t>
      </w:r>
      <w:r w:rsidR="00975074">
        <w:rPr>
          <w:rFonts w:ascii="Times New Roman" w:hAnsi="Times New Roman" w:cs="Times New Roman"/>
          <w:sz w:val="24"/>
          <w:szCs w:val="24"/>
        </w:rPr>
        <w:t xml:space="preserve"> – </w:t>
      </w:r>
      <w:r w:rsidR="001F08C8">
        <w:rPr>
          <w:rFonts w:ascii="Times New Roman" w:hAnsi="Times New Roman" w:cs="Times New Roman"/>
          <w:sz w:val="24"/>
          <w:szCs w:val="24"/>
        </w:rPr>
        <w:t>33.551,18</w:t>
      </w:r>
      <w:r w:rsidR="006C0998">
        <w:rPr>
          <w:rFonts w:ascii="Times New Roman" w:hAnsi="Times New Roman" w:cs="Times New Roman"/>
          <w:sz w:val="24"/>
          <w:szCs w:val="24"/>
        </w:rPr>
        <w:t xml:space="preserve"> eura</w:t>
      </w:r>
      <w:r w:rsidR="00975074">
        <w:rPr>
          <w:rFonts w:ascii="Times New Roman" w:hAnsi="Times New Roman" w:cs="Times New Roman"/>
          <w:sz w:val="24"/>
          <w:szCs w:val="24"/>
        </w:rPr>
        <w:t xml:space="preserve"> </w:t>
      </w:r>
      <w:r w:rsidR="006C0998">
        <w:rPr>
          <w:rFonts w:ascii="Times New Roman" w:hAnsi="Times New Roman" w:cs="Times New Roman"/>
          <w:sz w:val="24"/>
          <w:szCs w:val="24"/>
        </w:rPr>
        <w:t>namjenska sredstva n</w:t>
      </w:r>
      <w:r w:rsidR="008731F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8731F4">
        <w:rPr>
          <w:rFonts w:ascii="Times New Roman" w:hAnsi="Times New Roman" w:cs="Times New Roman"/>
          <w:sz w:val="24"/>
          <w:szCs w:val="24"/>
        </w:rPr>
        <w:t>podračunu</w:t>
      </w:r>
      <w:proofErr w:type="spellEnd"/>
      <w:r w:rsidR="008731F4">
        <w:rPr>
          <w:rFonts w:ascii="Times New Roman" w:hAnsi="Times New Roman" w:cs="Times New Roman"/>
          <w:sz w:val="24"/>
          <w:szCs w:val="24"/>
        </w:rPr>
        <w:t xml:space="preserve"> u Riznici PSŽ.</w:t>
      </w:r>
    </w:p>
    <w:p w:rsidR="00B971F6" w:rsidRDefault="00B971F6" w:rsidP="00653690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193 – Kontinuirani </w:t>
      </w:r>
      <w:r w:rsidR="00912DDF">
        <w:rPr>
          <w:rFonts w:ascii="Times New Roman" w:hAnsi="Times New Roman" w:cs="Times New Roman"/>
          <w:sz w:val="24"/>
          <w:szCs w:val="24"/>
        </w:rPr>
        <w:t xml:space="preserve">rashodi budućih razdoblja – </w:t>
      </w:r>
      <w:r w:rsidR="001F08C8">
        <w:rPr>
          <w:rFonts w:ascii="Times New Roman" w:hAnsi="Times New Roman" w:cs="Times New Roman"/>
          <w:sz w:val="24"/>
          <w:szCs w:val="24"/>
        </w:rPr>
        <w:t>46.889,48</w:t>
      </w:r>
      <w:r>
        <w:rPr>
          <w:rFonts w:ascii="Times New Roman" w:hAnsi="Times New Roman" w:cs="Times New Roman"/>
          <w:sz w:val="24"/>
          <w:szCs w:val="24"/>
        </w:rPr>
        <w:t xml:space="preserve"> eura plaća za 12/</w:t>
      </w:r>
      <w:r w:rsidR="00190A20">
        <w:rPr>
          <w:rFonts w:ascii="Times New Roman" w:hAnsi="Times New Roman" w:cs="Times New Roman"/>
          <w:sz w:val="24"/>
          <w:szCs w:val="24"/>
        </w:rPr>
        <w:t>2024</w:t>
      </w:r>
    </w:p>
    <w:p w:rsidR="00971F3D" w:rsidRPr="00971F3D" w:rsidRDefault="00971F3D" w:rsidP="00971F3D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5273D" w:rsidRPr="00E942F4" w:rsidRDefault="0065273D" w:rsidP="00653690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2F4">
        <w:rPr>
          <w:rFonts w:ascii="Times New Roman" w:hAnsi="Times New Roman" w:cs="Times New Roman"/>
          <w:b/>
          <w:sz w:val="24"/>
          <w:szCs w:val="24"/>
        </w:rPr>
        <w:t xml:space="preserve">Šifra B003 – OBVEZE I VLASTITI IZVORI  </w:t>
      </w:r>
      <w:r w:rsidR="000D129B">
        <w:rPr>
          <w:rFonts w:ascii="Times New Roman" w:hAnsi="Times New Roman" w:cs="Times New Roman"/>
          <w:b/>
          <w:sz w:val="24"/>
          <w:szCs w:val="24"/>
        </w:rPr>
        <w:t>641.255,01</w:t>
      </w:r>
      <w:r w:rsidR="00545850" w:rsidRPr="00E942F4">
        <w:rPr>
          <w:rFonts w:ascii="Times New Roman" w:hAnsi="Times New Roman" w:cs="Times New Roman"/>
          <w:b/>
          <w:sz w:val="24"/>
          <w:szCs w:val="24"/>
        </w:rPr>
        <w:t>eura</w:t>
      </w:r>
    </w:p>
    <w:p w:rsidR="0046558A" w:rsidRPr="004334DF" w:rsidRDefault="00C36C17" w:rsidP="004334DF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231 – Obveze za zaposlene </w:t>
      </w:r>
      <w:r w:rsidR="00E942F4">
        <w:rPr>
          <w:rFonts w:ascii="Times New Roman" w:hAnsi="Times New Roman" w:cs="Times New Roman"/>
          <w:sz w:val="24"/>
          <w:szCs w:val="24"/>
        </w:rPr>
        <w:t>47.739,57</w:t>
      </w:r>
      <w:r w:rsidR="005159AA">
        <w:rPr>
          <w:rFonts w:ascii="Times New Roman" w:hAnsi="Times New Roman" w:cs="Times New Roman"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537">
        <w:rPr>
          <w:rFonts w:ascii="Times New Roman" w:hAnsi="Times New Roman" w:cs="Times New Roman"/>
          <w:sz w:val="24"/>
          <w:szCs w:val="24"/>
        </w:rPr>
        <w:t>(plaća</w:t>
      </w:r>
      <w:r w:rsidR="005159AA">
        <w:rPr>
          <w:rFonts w:ascii="Times New Roman" w:hAnsi="Times New Roman" w:cs="Times New Roman"/>
          <w:sz w:val="24"/>
          <w:szCs w:val="24"/>
        </w:rPr>
        <w:t xml:space="preserve"> za zaposlenike i PUN</w:t>
      </w:r>
      <w:r w:rsidR="00CB3537">
        <w:rPr>
          <w:rFonts w:ascii="Times New Roman" w:hAnsi="Times New Roman" w:cs="Times New Roman"/>
          <w:sz w:val="24"/>
          <w:szCs w:val="24"/>
        </w:rPr>
        <w:t xml:space="preserve"> 1</w:t>
      </w:r>
      <w:r w:rsidR="005159AA">
        <w:rPr>
          <w:rFonts w:ascii="Times New Roman" w:hAnsi="Times New Roman" w:cs="Times New Roman"/>
          <w:sz w:val="24"/>
          <w:szCs w:val="24"/>
        </w:rPr>
        <w:t>2/</w:t>
      </w:r>
      <w:r w:rsidR="00190A20">
        <w:rPr>
          <w:rFonts w:ascii="Times New Roman" w:hAnsi="Times New Roman" w:cs="Times New Roman"/>
          <w:sz w:val="24"/>
          <w:szCs w:val="24"/>
        </w:rPr>
        <w:t>2024</w:t>
      </w:r>
      <w:r w:rsidR="00CB3537">
        <w:rPr>
          <w:rFonts w:ascii="Times New Roman" w:hAnsi="Times New Roman" w:cs="Times New Roman"/>
          <w:sz w:val="24"/>
          <w:szCs w:val="24"/>
        </w:rPr>
        <w:t>)</w:t>
      </w:r>
    </w:p>
    <w:p w:rsidR="00C36C17" w:rsidRDefault="00C36C17" w:rsidP="00653690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232 – Obveze za materijalne rashode – </w:t>
      </w:r>
      <w:r w:rsidR="0046558A">
        <w:rPr>
          <w:rFonts w:ascii="Times New Roman" w:hAnsi="Times New Roman" w:cs="Times New Roman"/>
          <w:sz w:val="24"/>
          <w:szCs w:val="24"/>
        </w:rPr>
        <w:t>3.608,32</w:t>
      </w:r>
      <w:r w:rsidR="00B971F6">
        <w:rPr>
          <w:rFonts w:ascii="Times New Roman" w:hAnsi="Times New Roman" w:cs="Times New Roman"/>
          <w:sz w:val="24"/>
          <w:szCs w:val="24"/>
        </w:rPr>
        <w:t xml:space="preserve"> </w:t>
      </w:r>
      <w:r w:rsidR="005159AA">
        <w:rPr>
          <w:rFonts w:ascii="Times New Roman" w:hAnsi="Times New Roman" w:cs="Times New Roman"/>
          <w:sz w:val="24"/>
          <w:szCs w:val="24"/>
        </w:rPr>
        <w:t>eura</w:t>
      </w:r>
      <w:r w:rsidR="00CB3537">
        <w:rPr>
          <w:rFonts w:ascii="Times New Roman" w:hAnsi="Times New Roman" w:cs="Times New Roman"/>
          <w:sz w:val="24"/>
          <w:szCs w:val="24"/>
        </w:rPr>
        <w:t xml:space="preserve"> (prijevoz s posla na posao </w:t>
      </w:r>
      <w:r w:rsidR="0046558A">
        <w:rPr>
          <w:rFonts w:ascii="Times New Roman" w:hAnsi="Times New Roman" w:cs="Times New Roman"/>
          <w:sz w:val="24"/>
          <w:szCs w:val="24"/>
        </w:rPr>
        <w:t>1</w:t>
      </w:r>
      <w:r w:rsidR="00E03629">
        <w:rPr>
          <w:rFonts w:ascii="Times New Roman" w:hAnsi="Times New Roman" w:cs="Times New Roman"/>
          <w:sz w:val="24"/>
          <w:szCs w:val="24"/>
        </w:rPr>
        <w:t>.</w:t>
      </w:r>
      <w:r w:rsidR="0046558A">
        <w:rPr>
          <w:rFonts w:ascii="Times New Roman" w:hAnsi="Times New Roman" w:cs="Times New Roman"/>
          <w:sz w:val="24"/>
          <w:szCs w:val="24"/>
        </w:rPr>
        <w:t>508,77 eura, 168,00 eura za naknadu za nezapošljavanje invalida i</w:t>
      </w:r>
      <w:r w:rsidR="00E03629">
        <w:rPr>
          <w:rFonts w:ascii="Times New Roman" w:hAnsi="Times New Roman" w:cs="Times New Roman"/>
          <w:sz w:val="24"/>
          <w:szCs w:val="24"/>
        </w:rPr>
        <w:t xml:space="preserve"> 1.</w:t>
      </w:r>
      <w:r w:rsidR="0046558A">
        <w:rPr>
          <w:rFonts w:ascii="Times New Roman" w:hAnsi="Times New Roman" w:cs="Times New Roman"/>
          <w:sz w:val="24"/>
          <w:szCs w:val="24"/>
        </w:rPr>
        <w:t>931,55</w:t>
      </w:r>
      <w:r w:rsidR="00F1259C">
        <w:rPr>
          <w:rFonts w:ascii="Times New Roman" w:hAnsi="Times New Roman" w:cs="Times New Roman"/>
          <w:sz w:val="24"/>
          <w:szCs w:val="24"/>
        </w:rPr>
        <w:t xml:space="preserve"> eura</w:t>
      </w:r>
      <w:r w:rsidR="0046558A">
        <w:rPr>
          <w:rFonts w:ascii="Times New Roman" w:hAnsi="Times New Roman" w:cs="Times New Roman"/>
          <w:sz w:val="24"/>
          <w:szCs w:val="24"/>
        </w:rPr>
        <w:t xml:space="preserve"> obveze za materijalne rashode za 12/2024.</w:t>
      </w:r>
      <w:r w:rsidR="00CB3537">
        <w:rPr>
          <w:rFonts w:ascii="Times New Roman" w:hAnsi="Times New Roman" w:cs="Times New Roman"/>
          <w:sz w:val="24"/>
          <w:szCs w:val="24"/>
        </w:rPr>
        <w:t>)</w:t>
      </w:r>
    </w:p>
    <w:p w:rsidR="002D2E12" w:rsidRDefault="00C36C17" w:rsidP="002D2E12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239 – Ostale t</w:t>
      </w:r>
      <w:r w:rsidR="00F21312">
        <w:rPr>
          <w:rFonts w:ascii="Times New Roman" w:hAnsi="Times New Roman" w:cs="Times New Roman"/>
          <w:sz w:val="24"/>
          <w:szCs w:val="24"/>
        </w:rPr>
        <w:t xml:space="preserve">ekuće obveze – </w:t>
      </w:r>
      <w:r w:rsidR="001472BE">
        <w:rPr>
          <w:rFonts w:ascii="Times New Roman" w:hAnsi="Times New Roman" w:cs="Times New Roman"/>
          <w:sz w:val="24"/>
          <w:szCs w:val="24"/>
        </w:rPr>
        <w:t>37.636,01</w:t>
      </w:r>
      <w:r w:rsidR="001966E1">
        <w:rPr>
          <w:rFonts w:ascii="Times New Roman" w:hAnsi="Times New Roman" w:cs="Times New Roman"/>
          <w:sz w:val="24"/>
          <w:szCs w:val="24"/>
        </w:rPr>
        <w:t xml:space="preserve"> </w:t>
      </w:r>
      <w:r w:rsidR="00046BFB">
        <w:rPr>
          <w:rFonts w:ascii="Times New Roman" w:hAnsi="Times New Roman" w:cs="Times New Roman"/>
          <w:sz w:val="24"/>
          <w:szCs w:val="24"/>
        </w:rPr>
        <w:t>eura</w:t>
      </w:r>
      <w:r w:rsidR="00F21312">
        <w:rPr>
          <w:rFonts w:ascii="Times New Roman" w:hAnsi="Times New Roman" w:cs="Times New Roman"/>
          <w:sz w:val="24"/>
          <w:szCs w:val="24"/>
        </w:rPr>
        <w:t xml:space="preserve"> (j</w:t>
      </w:r>
      <w:r w:rsidR="001966E1">
        <w:rPr>
          <w:rFonts w:ascii="Times New Roman" w:hAnsi="Times New Roman" w:cs="Times New Roman"/>
          <w:sz w:val="24"/>
          <w:szCs w:val="24"/>
        </w:rPr>
        <w:t xml:space="preserve">amčevine </w:t>
      </w:r>
      <w:r w:rsidR="00046BFB">
        <w:rPr>
          <w:rFonts w:ascii="Times New Roman" w:hAnsi="Times New Roman" w:cs="Times New Roman"/>
          <w:sz w:val="24"/>
          <w:szCs w:val="24"/>
        </w:rPr>
        <w:t>37.180,32 eura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472BE">
        <w:rPr>
          <w:rFonts w:ascii="Times New Roman" w:hAnsi="Times New Roman" w:cs="Times New Roman"/>
          <w:sz w:val="24"/>
          <w:szCs w:val="24"/>
        </w:rPr>
        <w:t>obveze za povrat u prora</w:t>
      </w:r>
      <w:r w:rsidR="000F31A3">
        <w:rPr>
          <w:rFonts w:ascii="Times New Roman" w:hAnsi="Times New Roman" w:cs="Times New Roman"/>
          <w:sz w:val="24"/>
          <w:szCs w:val="24"/>
        </w:rPr>
        <w:t>čun za bolovanje na teret H</w:t>
      </w:r>
      <w:r w:rsidR="001472BE">
        <w:rPr>
          <w:rFonts w:ascii="Times New Roman" w:hAnsi="Times New Roman" w:cs="Times New Roman"/>
          <w:sz w:val="24"/>
          <w:szCs w:val="24"/>
        </w:rPr>
        <w:t>ZZO-a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72BE">
        <w:rPr>
          <w:rFonts w:ascii="Times New Roman" w:hAnsi="Times New Roman" w:cs="Times New Roman"/>
          <w:sz w:val="24"/>
          <w:szCs w:val="24"/>
        </w:rPr>
        <w:t>455,69</w:t>
      </w:r>
      <w:r w:rsidR="00046BFB">
        <w:rPr>
          <w:rFonts w:ascii="Times New Roman" w:hAnsi="Times New Roman" w:cs="Times New Roman"/>
          <w:sz w:val="24"/>
          <w:szCs w:val="24"/>
        </w:rPr>
        <w:t xml:space="preserve"> eura</w:t>
      </w:r>
      <w:r w:rsidR="00B971F6">
        <w:rPr>
          <w:rFonts w:ascii="Times New Roman" w:hAnsi="Times New Roman" w:cs="Times New Roman"/>
          <w:sz w:val="24"/>
          <w:szCs w:val="24"/>
        </w:rPr>
        <w:t>)</w:t>
      </w:r>
    </w:p>
    <w:p w:rsidR="002D2E12" w:rsidRDefault="002D2E12" w:rsidP="002D2E12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E12" w:rsidRPr="002D2E12" w:rsidRDefault="002D2E12" w:rsidP="002D2E12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E12">
        <w:rPr>
          <w:rFonts w:ascii="Times New Roman" w:hAnsi="Times New Roman" w:cs="Times New Roman"/>
          <w:b/>
          <w:sz w:val="24"/>
          <w:szCs w:val="24"/>
        </w:rPr>
        <w:t xml:space="preserve">Šifra 9 – Vlastiti izvori   552.271,11 eura </w:t>
      </w:r>
    </w:p>
    <w:p w:rsidR="00A35C15" w:rsidRPr="0098147B" w:rsidRDefault="00B971F6" w:rsidP="0098147B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922</w:t>
      </w:r>
      <w:r w:rsidR="002D2E12">
        <w:rPr>
          <w:rFonts w:ascii="Times New Roman" w:hAnsi="Times New Roman" w:cs="Times New Roman"/>
          <w:sz w:val="24"/>
          <w:szCs w:val="24"/>
        </w:rPr>
        <w:t xml:space="preserve"> – Višak/manjak prihoda poslovanja</w:t>
      </w:r>
      <w:r w:rsidR="0098147B">
        <w:rPr>
          <w:rFonts w:ascii="Times New Roman" w:hAnsi="Times New Roman" w:cs="Times New Roman"/>
          <w:sz w:val="24"/>
          <w:szCs w:val="24"/>
        </w:rPr>
        <w:t xml:space="preserve"> – manjak</w:t>
      </w:r>
      <w:r w:rsidR="002D2E12">
        <w:rPr>
          <w:rFonts w:ascii="Times New Roman" w:hAnsi="Times New Roman" w:cs="Times New Roman"/>
          <w:sz w:val="24"/>
          <w:szCs w:val="24"/>
        </w:rPr>
        <w:t xml:space="preserve">  </w:t>
      </w:r>
      <w:r w:rsidR="0098147B">
        <w:rPr>
          <w:rFonts w:ascii="Times New Roman" w:hAnsi="Times New Roman" w:cs="Times New Roman"/>
          <w:sz w:val="24"/>
          <w:szCs w:val="24"/>
        </w:rPr>
        <w:t>-</w:t>
      </w:r>
      <w:r w:rsidR="002D2E12">
        <w:rPr>
          <w:rFonts w:ascii="Times New Roman" w:hAnsi="Times New Roman" w:cs="Times New Roman"/>
          <w:sz w:val="24"/>
          <w:szCs w:val="24"/>
        </w:rPr>
        <w:t>5.910,11 eura</w:t>
      </w:r>
      <w:r w:rsidR="0098147B">
        <w:rPr>
          <w:rFonts w:ascii="Times New Roman" w:hAnsi="Times New Roman" w:cs="Times New Roman"/>
          <w:sz w:val="24"/>
          <w:szCs w:val="24"/>
        </w:rPr>
        <w:t xml:space="preserve">, raspoređen je  </w:t>
      </w:r>
      <w:r w:rsidR="00A35C15" w:rsidRPr="0098147B">
        <w:rPr>
          <w:rFonts w:ascii="Times New Roman" w:hAnsi="Times New Roman" w:cs="Times New Roman"/>
          <w:sz w:val="24"/>
          <w:szCs w:val="24"/>
        </w:rPr>
        <w:t>po izvorima finan</w:t>
      </w:r>
      <w:r w:rsidR="00E225DC" w:rsidRPr="0098147B">
        <w:rPr>
          <w:rFonts w:ascii="Times New Roman" w:hAnsi="Times New Roman" w:cs="Times New Roman"/>
          <w:sz w:val="24"/>
          <w:szCs w:val="24"/>
        </w:rPr>
        <w:t xml:space="preserve">ciranja za knjižene troškove nastale krajem </w:t>
      </w:r>
      <w:r w:rsidR="00190A20" w:rsidRPr="0098147B">
        <w:rPr>
          <w:rFonts w:ascii="Times New Roman" w:hAnsi="Times New Roman" w:cs="Times New Roman"/>
          <w:sz w:val="24"/>
          <w:szCs w:val="24"/>
        </w:rPr>
        <w:t>2024</w:t>
      </w:r>
      <w:r w:rsidR="00E225DC" w:rsidRPr="0098147B">
        <w:rPr>
          <w:rFonts w:ascii="Times New Roman" w:hAnsi="Times New Roman" w:cs="Times New Roman"/>
          <w:sz w:val="24"/>
          <w:szCs w:val="24"/>
        </w:rPr>
        <w:t>. godine</w:t>
      </w:r>
      <w:r w:rsidR="00A35C15" w:rsidRPr="009814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01B" w:rsidRDefault="0032001B" w:rsidP="007D45E7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996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Izvanbilančni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zapisi – pasiva – tuđa imovina dobivena na korištenje</w:t>
      </w:r>
      <w:r w:rsidR="005632F5">
        <w:rPr>
          <w:rFonts w:ascii="Times New Roman" w:hAnsi="Times New Roman" w:cs="Times New Roman"/>
          <w:sz w:val="24"/>
          <w:szCs w:val="24"/>
        </w:rPr>
        <w:t xml:space="preserve"> – nema zapisa u ovom izvještajnom razdoblju jer je u 2024. god</w:t>
      </w:r>
      <w:r w:rsidR="001966E1">
        <w:rPr>
          <w:rFonts w:ascii="Times New Roman" w:hAnsi="Times New Roman" w:cs="Times New Roman"/>
          <w:sz w:val="24"/>
          <w:szCs w:val="24"/>
        </w:rPr>
        <w:t>ini preneseno vlasništvo</w:t>
      </w:r>
      <w:r w:rsidR="005632F5">
        <w:rPr>
          <w:rFonts w:ascii="Times New Roman" w:hAnsi="Times New Roman" w:cs="Times New Roman"/>
          <w:sz w:val="24"/>
          <w:szCs w:val="24"/>
        </w:rPr>
        <w:t xml:space="preserve"> na školu.</w:t>
      </w:r>
    </w:p>
    <w:p w:rsidR="007D45E7" w:rsidRPr="00D142C8" w:rsidRDefault="00D142C8" w:rsidP="00D14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36DF1" w:rsidRPr="007C348A" w:rsidRDefault="00F21312" w:rsidP="00036D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4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BILJEŠKE UZ </w:t>
      </w:r>
      <w:proofErr w:type="spellStart"/>
      <w:r w:rsidRPr="007C348A">
        <w:rPr>
          <w:rFonts w:ascii="Times New Roman" w:hAnsi="Times New Roman" w:cs="Times New Roman"/>
          <w:b/>
          <w:sz w:val="24"/>
          <w:szCs w:val="24"/>
        </w:rPr>
        <w:t>RasF</w:t>
      </w:r>
      <w:proofErr w:type="spellEnd"/>
    </w:p>
    <w:p w:rsidR="00036DF1" w:rsidRPr="007C348A" w:rsidRDefault="00036DF1" w:rsidP="00036D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48A">
        <w:rPr>
          <w:rFonts w:ascii="Times New Roman" w:hAnsi="Times New Roman" w:cs="Times New Roman"/>
          <w:b/>
          <w:sz w:val="24"/>
          <w:szCs w:val="24"/>
        </w:rPr>
        <w:t xml:space="preserve">za razdoblje </w:t>
      </w:r>
      <w:r w:rsidR="009F6461">
        <w:rPr>
          <w:rFonts w:ascii="Times New Roman" w:hAnsi="Times New Roman" w:cs="Times New Roman"/>
          <w:b/>
          <w:sz w:val="24"/>
          <w:szCs w:val="24"/>
        </w:rPr>
        <w:t>01. siječnja do 31.prosinca 2024</w:t>
      </w:r>
      <w:r w:rsidRPr="007C348A">
        <w:rPr>
          <w:rFonts w:ascii="Times New Roman" w:hAnsi="Times New Roman" w:cs="Times New Roman"/>
          <w:b/>
          <w:sz w:val="24"/>
          <w:szCs w:val="24"/>
        </w:rPr>
        <w:t>.</w:t>
      </w:r>
      <w:r w:rsidR="00A83C44">
        <w:rPr>
          <w:rFonts w:ascii="Times New Roman" w:hAnsi="Times New Roman" w:cs="Times New Roman"/>
          <w:b/>
          <w:sz w:val="24"/>
          <w:szCs w:val="24"/>
        </w:rPr>
        <w:t xml:space="preserve"> godine</w:t>
      </w:r>
    </w:p>
    <w:p w:rsidR="00653690" w:rsidRPr="007C348A" w:rsidRDefault="00653690" w:rsidP="00036D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DF1" w:rsidRPr="00855180" w:rsidRDefault="00036DF1" w:rsidP="00855180">
      <w:pPr>
        <w:pStyle w:val="Odlomakpopisa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09 – OBRAZOVANJE </w:t>
      </w:r>
      <w:r w:rsidR="00855180">
        <w:rPr>
          <w:rFonts w:ascii="Times New Roman" w:hAnsi="Times New Roman" w:cs="Times New Roman"/>
          <w:sz w:val="24"/>
          <w:szCs w:val="24"/>
        </w:rPr>
        <w:t xml:space="preserve"> 659.448,61</w:t>
      </w:r>
      <w:r w:rsidR="00D107ED" w:rsidRPr="00855180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653690" w:rsidRDefault="00F27B1E" w:rsidP="00653690">
      <w:pPr>
        <w:pStyle w:val="Odlomakpopisa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0912 – O</w:t>
      </w:r>
      <w:r w:rsidR="0065369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n</w:t>
      </w:r>
      <w:r w:rsidR="00653690">
        <w:rPr>
          <w:rFonts w:ascii="Times New Roman" w:hAnsi="Times New Roman" w:cs="Times New Roman"/>
          <w:sz w:val="24"/>
          <w:szCs w:val="24"/>
        </w:rPr>
        <w:t xml:space="preserve">ovno obrazovanje </w:t>
      </w:r>
      <w:r w:rsidR="00855180">
        <w:rPr>
          <w:rFonts w:ascii="Times New Roman" w:hAnsi="Times New Roman" w:cs="Times New Roman"/>
          <w:sz w:val="24"/>
          <w:szCs w:val="24"/>
        </w:rPr>
        <w:t>635</w:t>
      </w:r>
      <w:r w:rsidR="007A5217">
        <w:rPr>
          <w:rFonts w:ascii="Times New Roman" w:hAnsi="Times New Roman" w:cs="Times New Roman"/>
          <w:sz w:val="24"/>
          <w:szCs w:val="24"/>
        </w:rPr>
        <w:t>.</w:t>
      </w:r>
      <w:r w:rsidR="00855180">
        <w:rPr>
          <w:rFonts w:ascii="Times New Roman" w:hAnsi="Times New Roman" w:cs="Times New Roman"/>
          <w:sz w:val="24"/>
          <w:szCs w:val="24"/>
        </w:rPr>
        <w:t>698,10</w:t>
      </w:r>
      <w:r w:rsidR="00D107ED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653690" w:rsidRDefault="00653690" w:rsidP="00653690">
      <w:pPr>
        <w:pStyle w:val="Odlomakpopisa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096 – Dodatne usluge u obraz</w:t>
      </w:r>
      <w:r w:rsidR="00E41D86">
        <w:rPr>
          <w:rFonts w:ascii="Times New Roman" w:hAnsi="Times New Roman" w:cs="Times New Roman"/>
          <w:sz w:val="24"/>
          <w:szCs w:val="24"/>
        </w:rPr>
        <w:t xml:space="preserve">ovanju – </w:t>
      </w:r>
      <w:r w:rsidR="001B3916">
        <w:rPr>
          <w:rFonts w:ascii="Times New Roman" w:hAnsi="Times New Roman" w:cs="Times New Roman"/>
          <w:sz w:val="24"/>
          <w:szCs w:val="24"/>
        </w:rPr>
        <w:t>23.750,51</w:t>
      </w:r>
      <w:r w:rsidR="007C348A">
        <w:rPr>
          <w:rFonts w:ascii="Times New Roman" w:hAnsi="Times New Roman" w:cs="Times New Roman"/>
          <w:sz w:val="24"/>
          <w:szCs w:val="24"/>
        </w:rPr>
        <w:t xml:space="preserve"> eura</w:t>
      </w:r>
      <w:r w:rsidR="00E41D86">
        <w:rPr>
          <w:rFonts w:ascii="Times New Roman" w:hAnsi="Times New Roman" w:cs="Times New Roman"/>
          <w:sz w:val="24"/>
          <w:szCs w:val="24"/>
        </w:rPr>
        <w:t xml:space="preserve"> – </w:t>
      </w:r>
      <w:r w:rsidR="00D107ED">
        <w:rPr>
          <w:rFonts w:ascii="Times New Roman" w:hAnsi="Times New Roman" w:cs="Times New Roman"/>
          <w:sz w:val="24"/>
          <w:szCs w:val="24"/>
        </w:rPr>
        <w:t>prehrana učenika</w:t>
      </w:r>
    </w:p>
    <w:p w:rsidR="00D142C8" w:rsidRPr="00036DF1" w:rsidRDefault="00D142C8" w:rsidP="00D85200">
      <w:pPr>
        <w:pStyle w:val="Odlomakpopisa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43D86" w:rsidRPr="00E653F4" w:rsidRDefault="00543D86" w:rsidP="00E653F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142C8" w:rsidRDefault="00D142C8" w:rsidP="00543D86">
      <w:pPr>
        <w:pStyle w:val="Odlomakpopisa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B4F7D" w:rsidRPr="007C348A" w:rsidRDefault="007B4F7D" w:rsidP="007B4F7D">
      <w:pPr>
        <w:pStyle w:val="Odlomakpopisa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48A">
        <w:rPr>
          <w:rFonts w:ascii="Times New Roman" w:hAnsi="Times New Roman" w:cs="Times New Roman"/>
          <w:b/>
          <w:sz w:val="24"/>
          <w:szCs w:val="24"/>
        </w:rPr>
        <w:t xml:space="preserve">BILJEŠKE UZ P-VRIO </w:t>
      </w:r>
    </w:p>
    <w:p w:rsidR="00413A8A" w:rsidRPr="007C348A" w:rsidRDefault="007B4F7D" w:rsidP="007C348A">
      <w:pPr>
        <w:pStyle w:val="Odlomakpopisa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48A">
        <w:rPr>
          <w:rFonts w:ascii="Times New Roman" w:hAnsi="Times New Roman" w:cs="Times New Roman"/>
          <w:b/>
          <w:sz w:val="24"/>
          <w:szCs w:val="24"/>
        </w:rPr>
        <w:t>za razdoblje od 1</w:t>
      </w:r>
      <w:r w:rsidR="009F6461">
        <w:rPr>
          <w:rFonts w:ascii="Times New Roman" w:hAnsi="Times New Roman" w:cs="Times New Roman"/>
          <w:b/>
          <w:sz w:val="24"/>
          <w:szCs w:val="24"/>
        </w:rPr>
        <w:t>. siječnja  do 31. prosinca 2024</w:t>
      </w:r>
      <w:r w:rsidRPr="007C348A">
        <w:rPr>
          <w:rFonts w:ascii="Times New Roman" w:hAnsi="Times New Roman" w:cs="Times New Roman"/>
          <w:b/>
          <w:sz w:val="24"/>
          <w:szCs w:val="24"/>
        </w:rPr>
        <w:t>.</w:t>
      </w:r>
      <w:r w:rsidR="00A83C44">
        <w:rPr>
          <w:rFonts w:ascii="Times New Roman" w:hAnsi="Times New Roman" w:cs="Times New Roman"/>
          <w:b/>
          <w:sz w:val="24"/>
          <w:szCs w:val="24"/>
        </w:rPr>
        <w:t xml:space="preserve"> godine</w:t>
      </w:r>
    </w:p>
    <w:p w:rsidR="00D142C8" w:rsidRPr="0032001B" w:rsidRDefault="0032001B" w:rsidP="007C348A">
      <w:pPr>
        <w:pStyle w:val="xmsonormal"/>
        <w:numPr>
          <w:ilvl w:val="0"/>
          <w:numId w:val="10"/>
        </w:numPr>
        <w:shd w:val="clear" w:color="auto" w:fill="FFFFFF"/>
        <w:spacing w:before="0" w:after="0" w:line="276" w:lineRule="auto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Prema Odluci </w:t>
      </w:r>
      <w:r w:rsidRPr="0032001B">
        <w:rPr>
          <w:color w:val="000000"/>
          <w:bdr w:val="none" w:sz="0" w:space="0" w:color="auto" w:frame="1"/>
        </w:rPr>
        <w:t xml:space="preserve">o </w:t>
      </w:r>
      <w:proofErr w:type="spellStart"/>
      <w:r w:rsidR="00764A95">
        <w:rPr>
          <w:color w:val="000000"/>
          <w:bdr w:val="none" w:sz="0" w:space="0" w:color="auto" w:frame="1"/>
        </w:rPr>
        <w:t>isknjiženju</w:t>
      </w:r>
      <w:proofErr w:type="spellEnd"/>
      <w:r w:rsidRPr="0032001B">
        <w:rPr>
          <w:color w:val="000000"/>
          <w:bdr w:val="none" w:sz="0" w:space="0" w:color="auto" w:frame="1"/>
        </w:rPr>
        <w:t xml:space="preserve"> i prijenosu imovine koja se vodila u poslovnim k</w:t>
      </w:r>
      <w:r w:rsidR="00D651A9">
        <w:rPr>
          <w:color w:val="000000"/>
          <w:bdr w:val="none" w:sz="0" w:space="0" w:color="auto" w:frame="1"/>
        </w:rPr>
        <w:t xml:space="preserve">njigama Ministarstva znanosti, </w:t>
      </w:r>
      <w:r w:rsidRPr="0032001B">
        <w:rPr>
          <w:color w:val="000000"/>
          <w:bdr w:val="none" w:sz="0" w:space="0" w:color="auto" w:frame="1"/>
        </w:rPr>
        <w:t>obra</w:t>
      </w:r>
      <w:r>
        <w:rPr>
          <w:color w:val="000000"/>
          <w:bdr w:val="none" w:sz="0" w:space="0" w:color="auto" w:frame="1"/>
        </w:rPr>
        <w:t>zovanja</w:t>
      </w:r>
      <w:r w:rsidR="00D651A9">
        <w:rPr>
          <w:color w:val="000000"/>
          <w:bdr w:val="none" w:sz="0" w:space="0" w:color="auto" w:frame="1"/>
        </w:rPr>
        <w:t xml:space="preserve"> i mladih</w:t>
      </w:r>
      <w:r>
        <w:rPr>
          <w:color w:val="000000"/>
          <w:bdr w:val="none" w:sz="0" w:space="0" w:color="auto" w:frame="1"/>
        </w:rPr>
        <w:t xml:space="preserve"> u poslovne knjige</w:t>
      </w:r>
      <w:r w:rsidR="00855180">
        <w:rPr>
          <w:color w:val="000000"/>
          <w:bdr w:val="none" w:sz="0" w:space="0" w:color="auto" w:frame="1"/>
        </w:rPr>
        <w:t xml:space="preserve">, </w:t>
      </w:r>
      <w:r>
        <w:rPr>
          <w:color w:val="000000"/>
          <w:bdr w:val="none" w:sz="0" w:space="0" w:color="auto" w:frame="1"/>
        </w:rPr>
        <w:t>unesen je</w:t>
      </w:r>
      <w:r w:rsidRPr="0032001B">
        <w:rPr>
          <w:color w:val="000000"/>
          <w:bdr w:val="none" w:sz="0" w:space="0" w:color="auto" w:frame="1"/>
        </w:rPr>
        <w:t xml:space="preserve"> iznos</w:t>
      </w:r>
      <w:r>
        <w:rPr>
          <w:color w:val="000000"/>
          <w:bdr w:val="none" w:sz="0" w:space="0" w:color="auto" w:frame="1"/>
        </w:rPr>
        <w:t xml:space="preserve"> od </w:t>
      </w:r>
      <w:r w:rsidR="00764A95">
        <w:rPr>
          <w:color w:val="000000"/>
          <w:bdr w:val="none" w:sz="0" w:space="0" w:color="auto" w:frame="1"/>
        </w:rPr>
        <w:t>23.890,39</w:t>
      </w:r>
      <w:r>
        <w:rPr>
          <w:color w:val="000000"/>
          <w:bdr w:val="none" w:sz="0" w:space="0" w:color="auto" w:frame="1"/>
        </w:rPr>
        <w:t xml:space="preserve"> eura</w:t>
      </w:r>
      <w:r w:rsidRPr="0032001B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(šifra 915</w:t>
      </w:r>
      <w:r w:rsidR="00A27D54">
        <w:rPr>
          <w:color w:val="000000"/>
          <w:bdr w:val="none" w:sz="0" w:space="0" w:color="auto" w:frame="1"/>
        </w:rPr>
        <w:t>12</w:t>
      </w:r>
      <w:r w:rsidR="00A63E84">
        <w:rPr>
          <w:color w:val="000000"/>
          <w:bdr w:val="none" w:sz="0" w:space="0" w:color="auto" w:frame="1"/>
        </w:rPr>
        <w:t xml:space="preserve"> </w:t>
      </w:r>
      <w:r w:rsidRPr="0032001B">
        <w:rPr>
          <w:color w:val="000000"/>
          <w:bdr w:val="none" w:sz="0" w:space="0" w:color="auto" w:frame="1"/>
        </w:rPr>
        <w:t>sadašnje vrijednosti dobivene imovine</w:t>
      </w:r>
      <w:r w:rsidR="00764A95">
        <w:rPr>
          <w:color w:val="000000"/>
          <w:bdr w:val="none" w:sz="0" w:space="0" w:color="auto" w:frame="1"/>
        </w:rPr>
        <w:t>)</w:t>
      </w:r>
      <w:r>
        <w:rPr>
          <w:color w:val="000000"/>
          <w:bdr w:val="none" w:sz="0" w:space="0" w:color="auto" w:frame="1"/>
        </w:rPr>
        <w:t>. U o</w:t>
      </w:r>
      <w:r w:rsidR="00764A95">
        <w:rPr>
          <w:color w:val="000000"/>
          <w:bdr w:val="none" w:sz="0" w:space="0" w:color="auto" w:frame="1"/>
        </w:rPr>
        <w:t>brascu P-VRIO za 2024</w:t>
      </w:r>
      <w:r w:rsidRPr="0032001B">
        <w:rPr>
          <w:color w:val="000000"/>
          <w:bdr w:val="none" w:sz="0" w:space="0" w:color="auto" w:frame="1"/>
        </w:rPr>
        <w:t xml:space="preserve">. </w:t>
      </w:r>
      <w:r>
        <w:rPr>
          <w:color w:val="000000"/>
          <w:bdr w:val="none" w:sz="0" w:space="0" w:color="auto" w:frame="1"/>
        </w:rPr>
        <w:t xml:space="preserve">iskazan je kao </w:t>
      </w:r>
      <w:r w:rsidR="00764A95">
        <w:rPr>
          <w:color w:val="000000"/>
          <w:bdr w:val="none" w:sz="0" w:space="0" w:color="auto" w:frame="1"/>
        </w:rPr>
        <w:t>Promjene</w:t>
      </w:r>
      <w:r w:rsidR="00D651A9">
        <w:rPr>
          <w:color w:val="000000"/>
          <w:bdr w:val="none" w:sz="0" w:space="0" w:color="auto" w:frame="1"/>
        </w:rPr>
        <w:t xml:space="preserve"> u obujmu nefinancijske imovine </w:t>
      </w:r>
      <w:r w:rsidR="00764A95">
        <w:rPr>
          <w:color w:val="000000"/>
          <w:bdr w:val="none" w:sz="0" w:space="0" w:color="auto" w:frame="1"/>
        </w:rPr>
        <w:t>na šifri P016</w:t>
      </w:r>
      <w:r w:rsidRPr="0032001B">
        <w:rPr>
          <w:color w:val="000000"/>
          <w:bdr w:val="none" w:sz="0" w:space="0" w:color="auto" w:frame="1"/>
        </w:rPr>
        <w:t xml:space="preserve"> Proizvedena dugotrajna imovina</w:t>
      </w:r>
      <w:r>
        <w:rPr>
          <w:color w:val="000000"/>
          <w:bdr w:val="none" w:sz="0" w:space="0" w:color="auto" w:frame="1"/>
        </w:rPr>
        <w:t>, odnosno šifri P018</w:t>
      </w:r>
      <w:r w:rsidR="00A63E84">
        <w:rPr>
          <w:color w:val="000000"/>
          <w:bdr w:val="none" w:sz="0" w:space="0" w:color="auto" w:frame="1"/>
        </w:rPr>
        <w:t xml:space="preserve"> Proizvedena dugotrajna</w:t>
      </w:r>
      <w:r w:rsidR="00D651A9">
        <w:rPr>
          <w:color w:val="000000"/>
          <w:bdr w:val="none" w:sz="0" w:space="0" w:color="auto" w:frame="1"/>
        </w:rPr>
        <w:t xml:space="preserve"> imovina, a sve prema uputi MZOM-a.</w:t>
      </w:r>
    </w:p>
    <w:p w:rsidR="00D142C8" w:rsidRPr="00D142C8" w:rsidRDefault="00D142C8" w:rsidP="00D142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3A8A" w:rsidRPr="007C348A" w:rsidRDefault="004E72C0" w:rsidP="004E72C0">
      <w:pPr>
        <w:pStyle w:val="Odlomakpopisa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48A">
        <w:rPr>
          <w:rFonts w:ascii="Times New Roman" w:hAnsi="Times New Roman" w:cs="Times New Roman"/>
          <w:b/>
          <w:sz w:val="24"/>
          <w:szCs w:val="24"/>
        </w:rPr>
        <w:t>BILJEŠKE UZ OBVEZE</w:t>
      </w:r>
    </w:p>
    <w:p w:rsidR="004E72C0" w:rsidRPr="007C348A" w:rsidRDefault="000D4818" w:rsidP="004E72C0">
      <w:pPr>
        <w:pStyle w:val="Odlomakpopisa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48A">
        <w:rPr>
          <w:rFonts w:ascii="Times New Roman" w:hAnsi="Times New Roman" w:cs="Times New Roman"/>
          <w:b/>
          <w:sz w:val="24"/>
          <w:szCs w:val="24"/>
        </w:rPr>
        <w:t xml:space="preserve">za razdoblje od </w:t>
      </w:r>
      <w:r w:rsidR="009F6461">
        <w:rPr>
          <w:rFonts w:ascii="Times New Roman" w:hAnsi="Times New Roman" w:cs="Times New Roman"/>
          <w:b/>
          <w:sz w:val="24"/>
          <w:szCs w:val="24"/>
        </w:rPr>
        <w:t>1. siječnja do 31. prosinca 2024</w:t>
      </w:r>
      <w:r w:rsidRPr="007C348A">
        <w:rPr>
          <w:rFonts w:ascii="Times New Roman" w:hAnsi="Times New Roman" w:cs="Times New Roman"/>
          <w:b/>
          <w:sz w:val="24"/>
          <w:szCs w:val="24"/>
        </w:rPr>
        <w:t>.</w:t>
      </w:r>
      <w:r w:rsidR="00A83C44">
        <w:rPr>
          <w:rFonts w:ascii="Times New Roman" w:hAnsi="Times New Roman" w:cs="Times New Roman"/>
          <w:b/>
          <w:sz w:val="24"/>
          <w:szCs w:val="24"/>
        </w:rPr>
        <w:t xml:space="preserve"> godine</w:t>
      </w:r>
    </w:p>
    <w:p w:rsidR="00B06979" w:rsidRDefault="00B06979" w:rsidP="00B069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6979" w:rsidRDefault="00B06979" w:rsidP="00D00084">
      <w:pPr>
        <w:pStyle w:val="Odlomakpopis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BA4">
        <w:rPr>
          <w:rFonts w:ascii="Times New Roman" w:hAnsi="Times New Roman" w:cs="Times New Roman"/>
          <w:sz w:val="24"/>
          <w:szCs w:val="24"/>
        </w:rPr>
        <w:t>Šifra V001 – stanje</w:t>
      </w:r>
      <w:r w:rsidR="0061385E">
        <w:rPr>
          <w:rFonts w:ascii="Times New Roman" w:hAnsi="Times New Roman" w:cs="Times New Roman"/>
          <w:sz w:val="24"/>
          <w:szCs w:val="24"/>
        </w:rPr>
        <w:t xml:space="preserve"> obveza 1. siječnja 2024</w:t>
      </w:r>
      <w:r w:rsidR="001407E7">
        <w:rPr>
          <w:rFonts w:ascii="Times New Roman" w:hAnsi="Times New Roman" w:cs="Times New Roman"/>
          <w:sz w:val="24"/>
          <w:szCs w:val="24"/>
        </w:rPr>
        <w:t xml:space="preserve">. – </w:t>
      </w:r>
      <w:r w:rsidR="0061385E">
        <w:rPr>
          <w:rFonts w:ascii="Times New Roman" w:hAnsi="Times New Roman" w:cs="Times New Roman"/>
          <w:sz w:val="24"/>
          <w:szCs w:val="24"/>
        </w:rPr>
        <w:t>83.342,86</w:t>
      </w:r>
      <w:r w:rsidR="00EC1AEA">
        <w:rPr>
          <w:rFonts w:ascii="Times New Roman" w:hAnsi="Times New Roman" w:cs="Times New Roman"/>
          <w:sz w:val="24"/>
          <w:szCs w:val="24"/>
        </w:rPr>
        <w:t xml:space="preserve"> eura </w:t>
      </w:r>
    </w:p>
    <w:p w:rsidR="00D04BA4" w:rsidRDefault="00D04BA4" w:rsidP="00D00084">
      <w:pPr>
        <w:pStyle w:val="Odlomakpopis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</w:t>
      </w:r>
      <w:r w:rsidR="00B7194E">
        <w:rPr>
          <w:rFonts w:ascii="Times New Roman" w:hAnsi="Times New Roman" w:cs="Times New Roman"/>
          <w:sz w:val="24"/>
          <w:szCs w:val="24"/>
        </w:rPr>
        <w:t xml:space="preserve">V002 – povećanje </w:t>
      </w:r>
      <w:r w:rsidR="007C3A8F">
        <w:rPr>
          <w:rFonts w:ascii="Times New Roman" w:hAnsi="Times New Roman" w:cs="Times New Roman"/>
          <w:sz w:val="24"/>
          <w:szCs w:val="24"/>
        </w:rPr>
        <w:t xml:space="preserve">obveza u izvještajnom razdoblju </w:t>
      </w:r>
      <w:r w:rsidR="00EC1AEA">
        <w:rPr>
          <w:rFonts w:ascii="Times New Roman" w:hAnsi="Times New Roman" w:cs="Times New Roman"/>
          <w:sz w:val="24"/>
          <w:szCs w:val="24"/>
        </w:rPr>
        <w:t>–</w:t>
      </w:r>
      <w:r w:rsidR="007C3A8F">
        <w:rPr>
          <w:rFonts w:ascii="Times New Roman" w:hAnsi="Times New Roman" w:cs="Times New Roman"/>
          <w:sz w:val="24"/>
          <w:szCs w:val="24"/>
        </w:rPr>
        <w:t xml:space="preserve"> </w:t>
      </w:r>
      <w:r w:rsidR="0061385E">
        <w:rPr>
          <w:rFonts w:ascii="Times New Roman" w:hAnsi="Times New Roman" w:cs="Times New Roman"/>
          <w:sz w:val="24"/>
          <w:szCs w:val="24"/>
        </w:rPr>
        <w:t>669.670,88</w:t>
      </w:r>
      <w:r w:rsidR="00F57216">
        <w:rPr>
          <w:rFonts w:ascii="Times New Roman" w:hAnsi="Times New Roman" w:cs="Times New Roman"/>
          <w:sz w:val="24"/>
          <w:szCs w:val="24"/>
        </w:rPr>
        <w:t xml:space="preserve"> eura</w:t>
      </w:r>
      <w:r w:rsidR="00B71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AEA" w:rsidRDefault="00B7194E" w:rsidP="00D00084">
      <w:pPr>
        <w:pStyle w:val="Odlomakpopis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V004 – Podmirene obveze u izvještajnom razdoblju</w:t>
      </w:r>
      <w:r w:rsidR="007C3A8F">
        <w:rPr>
          <w:rFonts w:ascii="Times New Roman" w:hAnsi="Times New Roman" w:cs="Times New Roman"/>
          <w:sz w:val="24"/>
          <w:szCs w:val="24"/>
        </w:rPr>
        <w:t xml:space="preserve"> </w:t>
      </w:r>
      <w:r w:rsidR="00F57216">
        <w:rPr>
          <w:rFonts w:ascii="Times New Roman" w:hAnsi="Times New Roman" w:cs="Times New Roman"/>
          <w:sz w:val="24"/>
          <w:szCs w:val="24"/>
        </w:rPr>
        <w:t>–</w:t>
      </w:r>
      <w:r w:rsidR="007C3A8F">
        <w:rPr>
          <w:rFonts w:ascii="Times New Roman" w:hAnsi="Times New Roman" w:cs="Times New Roman"/>
          <w:sz w:val="24"/>
          <w:szCs w:val="24"/>
        </w:rPr>
        <w:t xml:space="preserve"> </w:t>
      </w:r>
      <w:r w:rsidR="0061385E">
        <w:rPr>
          <w:rFonts w:ascii="Times New Roman" w:hAnsi="Times New Roman" w:cs="Times New Roman"/>
          <w:sz w:val="24"/>
          <w:szCs w:val="24"/>
        </w:rPr>
        <w:t>664.029,84</w:t>
      </w:r>
      <w:r w:rsidR="00F57216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F57216" w:rsidRPr="00F57216" w:rsidRDefault="00F57216" w:rsidP="00D00084">
      <w:pPr>
        <w:pStyle w:val="Odlomakpopis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216">
        <w:rPr>
          <w:rFonts w:ascii="Times New Roman" w:hAnsi="Times New Roman" w:cs="Times New Roman"/>
          <w:sz w:val="24"/>
          <w:szCs w:val="24"/>
        </w:rPr>
        <w:t>Šifra V006 – Stanje obveza na kraju izvješ</w:t>
      </w:r>
      <w:r>
        <w:rPr>
          <w:rFonts w:ascii="Times New Roman" w:hAnsi="Times New Roman" w:cs="Times New Roman"/>
          <w:sz w:val="24"/>
          <w:szCs w:val="24"/>
        </w:rPr>
        <w:t xml:space="preserve">tajnog razdoblja – </w:t>
      </w:r>
      <w:r w:rsidR="0061385E">
        <w:rPr>
          <w:rFonts w:ascii="Times New Roman" w:hAnsi="Times New Roman" w:cs="Times New Roman"/>
          <w:sz w:val="24"/>
          <w:szCs w:val="24"/>
        </w:rPr>
        <w:t>88.983,90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301935" w:rsidRDefault="00301935" w:rsidP="00D00084">
      <w:pPr>
        <w:pStyle w:val="Odlomakpopis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V009 – Stanje nedospjelih obveza na kraju izvještajnog razdoblja </w:t>
      </w:r>
      <w:r w:rsidR="00AB1B24">
        <w:rPr>
          <w:rFonts w:ascii="Times New Roman" w:hAnsi="Times New Roman" w:cs="Times New Roman"/>
          <w:sz w:val="24"/>
          <w:szCs w:val="24"/>
        </w:rPr>
        <w:t xml:space="preserve">- </w:t>
      </w:r>
      <w:r w:rsidR="00D00084">
        <w:rPr>
          <w:rFonts w:ascii="Times New Roman" w:hAnsi="Times New Roman" w:cs="Times New Roman"/>
          <w:sz w:val="24"/>
          <w:szCs w:val="24"/>
        </w:rPr>
        <w:t xml:space="preserve">iznosi </w:t>
      </w:r>
      <w:r w:rsidR="0061385E">
        <w:rPr>
          <w:rFonts w:ascii="Times New Roman" w:hAnsi="Times New Roman" w:cs="Times New Roman"/>
          <w:sz w:val="24"/>
          <w:szCs w:val="24"/>
        </w:rPr>
        <w:t>88.528,21 eura.</w:t>
      </w:r>
    </w:p>
    <w:p w:rsidR="00301935" w:rsidRPr="00FB087A" w:rsidRDefault="00413336" w:rsidP="00FB087A">
      <w:pPr>
        <w:pStyle w:val="Odlomakpopisa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935">
        <w:rPr>
          <w:rFonts w:ascii="Times New Roman" w:hAnsi="Times New Roman" w:cs="Times New Roman"/>
          <w:sz w:val="24"/>
          <w:szCs w:val="24"/>
        </w:rPr>
        <w:t>V010 – Međusobne obveze subjekata proračuna</w:t>
      </w:r>
      <w:r w:rsidR="007C3A8F" w:rsidRPr="00301935">
        <w:rPr>
          <w:rFonts w:ascii="Times New Roman" w:hAnsi="Times New Roman" w:cs="Times New Roman"/>
          <w:sz w:val="24"/>
          <w:szCs w:val="24"/>
        </w:rPr>
        <w:t xml:space="preserve"> – </w:t>
      </w:r>
      <w:r w:rsidR="0061385E">
        <w:rPr>
          <w:rFonts w:ascii="Times New Roman" w:hAnsi="Times New Roman" w:cs="Times New Roman"/>
          <w:sz w:val="24"/>
          <w:szCs w:val="24"/>
        </w:rPr>
        <w:t>455,69</w:t>
      </w:r>
      <w:r w:rsidR="00FB087A">
        <w:rPr>
          <w:rFonts w:ascii="Times New Roman" w:hAnsi="Times New Roman" w:cs="Times New Roman"/>
          <w:sz w:val="24"/>
          <w:szCs w:val="24"/>
        </w:rPr>
        <w:t xml:space="preserve"> eura</w:t>
      </w:r>
      <w:r w:rsidR="007C3A8F" w:rsidRPr="00FB087A">
        <w:rPr>
          <w:rFonts w:ascii="Times New Roman" w:hAnsi="Times New Roman" w:cs="Times New Roman"/>
          <w:sz w:val="24"/>
          <w:szCs w:val="24"/>
        </w:rPr>
        <w:t xml:space="preserve"> obveze za</w:t>
      </w:r>
      <w:r w:rsidR="00AB1B24">
        <w:rPr>
          <w:rFonts w:ascii="Times New Roman" w:hAnsi="Times New Roman" w:cs="Times New Roman"/>
          <w:sz w:val="24"/>
          <w:szCs w:val="24"/>
        </w:rPr>
        <w:t xml:space="preserve"> povrat u proračun</w:t>
      </w:r>
      <w:r w:rsidR="007C3A8F" w:rsidRPr="00FB087A">
        <w:rPr>
          <w:rFonts w:ascii="Times New Roman" w:hAnsi="Times New Roman" w:cs="Times New Roman"/>
          <w:sz w:val="24"/>
          <w:szCs w:val="24"/>
        </w:rPr>
        <w:t xml:space="preserve"> bolovanje </w:t>
      </w:r>
      <w:r w:rsidR="00AD004D" w:rsidRPr="00FB087A">
        <w:rPr>
          <w:rFonts w:ascii="Times New Roman" w:hAnsi="Times New Roman" w:cs="Times New Roman"/>
          <w:sz w:val="24"/>
          <w:szCs w:val="24"/>
        </w:rPr>
        <w:t xml:space="preserve">na teret </w:t>
      </w:r>
      <w:r w:rsidR="007C3A8F" w:rsidRPr="00FB087A">
        <w:rPr>
          <w:rFonts w:ascii="Times New Roman" w:hAnsi="Times New Roman" w:cs="Times New Roman"/>
          <w:sz w:val="24"/>
          <w:szCs w:val="24"/>
        </w:rPr>
        <w:t>HZZO</w:t>
      </w:r>
      <w:r w:rsidR="00AD004D" w:rsidRPr="00FB087A">
        <w:rPr>
          <w:rFonts w:ascii="Times New Roman" w:hAnsi="Times New Roman" w:cs="Times New Roman"/>
          <w:sz w:val="24"/>
          <w:szCs w:val="24"/>
        </w:rPr>
        <w:t>-a</w:t>
      </w:r>
      <w:r w:rsidR="0061385E">
        <w:rPr>
          <w:rFonts w:ascii="Times New Roman" w:hAnsi="Times New Roman" w:cs="Times New Roman"/>
          <w:sz w:val="24"/>
          <w:szCs w:val="24"/>
        </w:rPr>
        <w:t>,</w:t>
      </w:r>
    </w:p>
    <w:p w:rsidR="00874AAC" w:rsidRPr="00FB087A" w:rsidRDefault="00874AAC" w:rsidP="00FB087A">
      <w:pPr>
        <w:pStyle w:val="Odlomakpopisa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935">
        <w:rPr>
          <w:rFonts w:ascii="Times New Roman" w:hAnsi="Times New Roman" w:cs="Times New Roman"/>
          <w:sz w:val="24"/>
          <w:szCs w:val="24"/>
        </w:rPr>
        <w:t xml:space="preserve">ND23 – Obveze za rashode poslovanja </w:t>
      </w:r>
      <w:r w:rsidR="0061385E">
        <w:rPr>
          <w:rFonts w:ascii="Times New Roman" w:hAnsi="Times New Roman" w:cs="Times New Roman"/>
          <w:sz w:val="24"/>
          <w:szCs w:val="24"/>
        </w:rPr>
        <w:t>88.528,21 eura</w:t>
      </w:r>
      <w:r w:rsidR="00413336" w:rsidRPr="00FB087A">
        <w:rPr>
          <w:rFonts w:ascii="Times New Roman" w:hAnsi="Times New Roman" w:cs="Times New Roman"/>
          <w:sz w:val="24"/>
          <w:szCs w:val="24"/>
        </w:rPr>
        <w:t xml:space="preserve"> </w:t>
      </w:r>
      <w:r w:rsidR="0001689F" w:rsidRPr="00FB087A">
        <w:rPr>
          <w:rFonts w:ascii="Times New Roman" w:hAnsi="Times New Roman" w:cs="Times New Roman"/>
          <w:sz w:val="24"/>
          <w:szCs w:val="24"/>
        </w:rPr>
        <w:t>(</w:t>
      </w:r>
      <w:r w:rsidR="0061385E">
        <w:rPr>
          <w:rFonts w:ascii="Times New Roman" w:hAnsi="Times New Roman" w:cs="Times New Roman"/>
          <w:sz w:val="24"/>
          <w:szCs w:val="24"/>
        </w:rPr>
        <w:t>47</w:t>
      </w:r>
      <w:r w:rsidR="00E063F9">
        <w:rPr>
          <w:rFonts w:ascii="Times New Roman" w:hAnsi="Times New Roman" w:cs="Times New Roman"/>
          <w:sz w:val="24"/>
          <w:szCs w:val="24"/>
        </w:rPr>
        <w:t>.</w:t>
      </w:r>
      <w:r w:rsidR="0061385E">
        <w:rPr>
          <w:rFonts w:ascii="Times New Roman" w:hAnsi="Times New Roman" w:cs="Times New Roman"/>
          <w:sz w:val="24"/>
          <w:szCs w:val="24"/>
        </w:rPr>
        <w:t>739,57</w:t>
      </w:r>
      <w:r w:rsidR="007965EC" w:rsidRPr="00FB087A">
        <w:rPr>
          <w:rFonts w:ascii="Times New Roman" w:hAnsi="Times New Roman" w:cs="Times New Roman"/>
          <w:sz w:val="24"/>
          <w:szCs w:val="24"/>
        </w:rPr>
        <w:t xml:space="preserve"> </w:t>
      </w:r>
      <w:r w:rsidR="00301935" w:rsidRPr="00FB087A">
        <w:rPr>
          <w:rFonts w:ascii="Times New Roman" w:hAnsi="Times New Roman" w:cs="Times New Roman"/>
          <w:sz w:val="24"/>
          <w:szCs w:val="24"/>
        </w:rPr>
        <w:t>eura</w:t>
      </w:r>
      <w:r w:rsidR="00E063F9">
        <w:rPr>
          <w:rFonts w:ascii="Times New Roman" w:hAnsi="Times New Roman" w:cs="Times New Roman"/>
          <w:sz w:val="24"/>
          <w:szCs w:val="24"/>
        </w:rPr>
        <w:t xml:space="preserve"> plaća 12/2024</w:t>
      </w:r>
      <w:r w:rsidRPr="00FB087A">
        <w:rPr>
          <w:rFonts w:ascii="Times New Roman" w:hAnsi="Times New Roman" w:cs="Times New Roman"/>
          <w:sz w:val="24"/>
          <w:szCs w:val="24"/>
        </w:rPr>
        <w:t xml:space="preserve">, </w:t>
      </w:r>
      <w:r w:rsidR="00332DF5">
        <w:rPr>
          <w:rFonts w:ascii="Times New Roman" w:hAnsi="Times New Roman" w:cs="Times New Roman"/>
          <w:sz w:val="24"/>
          <w:szCs w:val="24"/>
        </w:rPr>
        <w:t xml:space="preserve"> </w:t>
      </w:r>
      <w:r w:rsidR="00301935" w:rsidRPr="00FB087A">
        <w:rPr>
          <w:rFonts w:ascii="Times New Roman" w:hAnsi="Times New Roman" w:cs="Times New Roman"/>
          <w:sz w:val="24"/>
          <w:szCs w:val="24"/>
        </w:rPr>
        <w:t xml:space="preserve">prijevoz s na posao i s posla </w:t>
      </w:r>
      <w:r w:rsidR="00E063F9">
        <w:rPr>
          <w:rFonts w:ascii="Times New Roman" w:hAnsi="Times New Roman" w:cs="Times New Roman"/>
          <w:sz w:val="24"/>
          <w:szCs w:val="24"/>
        </w:rPr>
        <w:t>1.508,77</w:t>
      </w:r>
      <w:r w:rsidR="00301935" w:rsidRPr="00FB087A">
        <w:rPr>
          <w:rFonts w:ascii="Times New Roman" w:hAnsi="Times New Roman" w:cs="Times New Roman"/>
          <w:sz w:val="24"/>
          <w:szCs w:val="24"/>
        </w:rPr>
        <w:t xml:space="preserve"> eura</w:t>
      </w:r>
      <w:r w:rsidR="00332DF5">
        <w:rPr>
          <w:rFonts w:ascii="Times New Roman" w:hAnsi="Times New Roman" w:cs="Times New Roman"/>
          <w:sz w:val="24"/>
          <w:szCs w:val="24"/>
        </w:rPr>
        <w:t xml:space="preserve"> za 12/24, </w:t>
      </w:r>
      <w:r w:rsidR="00765AE4">
        <w:rPr>
          <w:rFonts w:ascii="Times New Roman" w:hAnsi="Times New Roman" w:cs="Times New Roman"/>
          <w:sz w:val="24"/>
          <w:szCs w:val="24"/>
        </w:rPr>
        <w:t>168,00 eura  za 12/2024 naknada za nezapošljavanje invalida,</w:t>
      </w:r>
      <w:r w:rsidR="00301935" w:rsidRPr="00FB087A">
        <w:rPr>
          <w:rFonts w:ascii="Times New Roman" w:hAnsi="Times New Roman" w:cs="Times New Roman"/>
          <w:sz w:val="24"/>
          <w:szCs w:val="24"/>
        </w:rPr>
        <w:t xml:space="preserve"> </w:t>
      </w:r>
      <w:r w:rsidR="00765AE4">
        <w:rPr>
          <w:rFonts w:ascii="Times New Roman" w:hAnsi="Times New Roman" w:cs="Times New Roman"/>
          <w:sz w:val="24"/>
          <w:szCs w:val="24"/>
        </w:rPr>
        <w:t xml:space="preserve"> 1.931,55 obveze </w:t>
      </w:r>
      <w:r w:rsidR="00301935" w:rsidRPr="00FB087A">
        <w:rPr>
          <w:rFonts w:ascii="Times New Roman" w:hAnsi="Times New Roman" w:cs="Times New Roman"/>
          <w:sz w:val="24"/>
          <w:szCs w:val="24"/>
        </w:rPr>
        <w:t xml:space="preserve"> za </w:t>
      </w:r>
      <w:r w:rsidR="00765AE4">
        <w:rPr>
          <w:rFonts w:ascii="Times New Roman" w:hAnsi="Times New Roman" w:cs="Times New Roman"/>
          <w:sz w:val="24"/>
          <w:szCs w:val="24"/>
        </w:rPr>
        <w:t>materijalne</w:t>
      </w:r>
      <w:r w:rsidRPr="00FB087A">
        <w:rPr>
          <w:rFonts w:ascii="Times New Roman" w:hAnsi="Times New Roman" w:cs="Times New Roman"/>
          <w:sz w:val="24"/>
          <w:szCs w:val="24"/>
        </w:rPr>
        <w:t xml:space="preserve"> </w:t>
      </w:r>
      <w:r w:rsidR="000D7701">
        <w:rPr>
          <w:rFonts w:ascii="Times New Roman" w:hAnsi="Times New Roman" w:cs="Times New Roman"/>
          <w:sz w:val="24"/>
          <w:szCs w:val="24"/>
        </w:rPr>
        <w:t>rashode za 12/2024,  iznos od 37.180,32 eura za jamčevine</w:t>
      </w:r>
      <w:r w:rsidR="001F59FC">
        <w:rPr>
          <w:rFonts w:ascii="Times New Roman" w:hAnsi="Times New Roman" w:cs="Times New Roman"/>
          <w:sz w:val="24"/>
          <w:szCs w:val="24"/>
        </w:rPr>
        <w:t>)</w:t>
      </w:r>
    </w:p>
    <w:p w:rsidR="00B06979" w:rsidRDefault="00B06979" w:rsidP="00B069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A7338" w:rsidRDefault="000A7338" w:rsidP="00B069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272B" w:rsidRDefault="0097272B" w:rsidP="00B069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4F21" w:rsidRDefault="00B04F21" w:rsidP="00B069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A7338" w:rsidRPr="000A7338" w:rsidRDefault="000A7338" w:rsidP="00B069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338">
        <w:rPr>
          <w:rFonts w:ascii="Times New Roman" w:hAnsi="Times New Roman" w:cs="Times New Roman"/>
          <w:sz w:val="24"/>
          <w:szCs w:val="24"/>
        </w:rPr>
        <w:lastRenderedPageBreak/>
        <w:t xml:space="preserve">Osoba za kontakt: </w:t>
      </w:r>
      <w:r w:rsidRPr="000A73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338">
        <w:rPr>
          <w:rFonts w:ascii="Times New Roman" w:hAnsi="Times New Roman" w:cs="Times New Roman"/>
          <w:sz w:val="24"/>
          <w:szCs w:val="24"/>
        </w:rPr>
        <w:t>Đurđica Chadjim</w:t>
      </w:r>
    </w:p>
    <w:p w:rsidR="000A7338" w:rsidRPr="000A7338" w:rsidRDefault="000A7338" w:rsidP="00B069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338">
        <w:rPr>
          <w:rFonts w:ascii="Times New Roman" w:hAnsi="Times New Roman" w:cs="Times New Roman"/>
          <w:sz w:val="24"/>
          <w:szCs w:val="24"/>
        </w:rPr>
        <w:t xml:space="preserve">Telefon: </w:t>
      </w:r>
      <w:r w:rsidRPr="000A7338">
        <w:rPr>
          <w:rFonts w:ascii="Times New Roman" w:hAnsi="Times New Roman" w:cs="Times New Roman"/>
          <w:sz w:val="24"/>
          <w:szCs w:val="24"/>
        </w:rPr>
        <w:tab/>
      </w:r>
      <w:r w:rsidRPr="000A73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338">
        <w:rPr>
          <w:rFonts w:ascii="Times New Roman" w:hAnsi="Times New Roman" w:cs="Times New Roman"/>
          <w:sz w:val="24"/>
          <w:szCs w:val="24"/>
        </w:rPr>
        <w:t>034 431 300</w:t>
      </w:r>
    </w:p>
    <w:p w:rsidR="000A7338" w:rsidRPr="000A7338" w:rsidRDefault="000A7338" w:rsidP="00B069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338">
        <w:rPr>
          <w:rFonts w:ascii="Times New Roman" w:hAnsi="Times New Roman" w:cs="Times New Roman"/>
          <w:sz w:val="24"/>
          <w:szCs w:val="24"/>
        </w:rPr>
        <w:t xml:space="preserve">Adresa e-pošte: </w:t>
      </w:r>
      <w:r w:rsidRPr="000A73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0A7338">
          <w:rPr>
            <w:rStyle w:val="Hiperveza"/>
            <w:rFonts w:ascii="Times New Roman" w:hAnsi="Times New Roman" w:cs="Times New Roman"/>
            <w:sz w:val="24"/>
            <w:szCs w:val="24"/>
          </w:rPr>
          <w:t>durdica.chadjim@skole.hr</w:t>
        </w:r>
      </w:hyperlink>
    </w:p>
    <w:p w:rsidR="000A7338" w:rsidRPr="000A7338" w:rsidRDefault="000A7338" w:rsidP="00B069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338">
        <w:rPr>
          <w:rFonts w:ascii="Times New Roman" w:hAnsi="Times New Roman" w:cs="Times New Roman"/>
          <w:sz w:val="24"/>
          <w:szCs w:val="24"/>
        </w:rPr>
        <w:t>Zakonski predstavnik: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338">
        <w:rPr>
          <w:rFonts w:ascii="Times New Roman" w:hAnsi="Times New Roman" w:cs="Times New Roman"/>
          <w:sz w:val="24"/>
          <w:szCs w:val="24"/>
        </w:rPr>
        <w:t>TIBOR NAGY</w:t>
      </w:r>
      <w:r w:rsidR="00D35579">
        <w:rPr>
          <w:rFonts w:ascii="Times New Roman" w:hAnsi="Times New Roman" w:cs="Times New Roman"/>
          <w:sz w:val="24"/>
          <w:szCs w:val="24"/>
        </w:rPr>
        <w:t xml:space="preserve">, dipl. učitelj </w:t>
      </w:r>
    </w:p>
    <w:p w:rsidR="000A7338" w:rsidRPr="000A7338" w:rsidRDefault="000A7338" w:rsidP="00B069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7338" w:rsidRPr="000A7338" w:rsidRDefault="000D4818" w:rsidP="00B069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Poljani, </w:t>
      </w:r>
      <w:r w:rsidR="001D6B5B">
        <w:rPr>
          <w:rFonts w:ascii="Times New Roman" w:hAnsi="Times New Roman" w:cs="Times New Roman"/>
          <w:sz w:val="24"/>
          <w:szCs w:val="24"/>
        </w:rPr>
        <w:t>29</w:t>
      </w:r>
      <w:r w:rsidR="00A83C44">
        <w:rPr>
          <w:rFonts w:ascii="Times New Roman" w:hAnsi="Times New Roman" w:cs="Times New Roman"/>
          <w:sz w:val="24"/>
          <w:szCs w:val="24"/>
        </w:rPr>
        <w:t>. siječnja 2025</w:t>
      </w:r>
      <w:r w:rsidR="000A7338" w:rsidRPr="000A7338">
        <w:rPr>
          <w:rFonts w:ascii="Times New Roman" w:hAnsi="Times New Roman" w:cs="Times New Roman"/>
          <w:sz w:val="24"/>
          <w:szCs w:val="24"/>
        </w:rPr>
        <w:t>. godine.</w:t>
      </w:r>
    </w:p>
    <w:p w:rsidR="000A7338" w:rsidRPr="000A7338" w:rsidRDefault="000A7338" w:rsidP="00B069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61C" w:rsidRDefault="002F6339" w:rsidP="007976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Voditelj računovodstva: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7338" w:rsidRPr="000A7338">
        <w:rPr>
          <w:rFonts w:ascii="Times New Roman" w:hAnsi="Times New Roman" w:cs="Times New Roman"/>
          <w:sz w:val="24"/>
          <w:szCs w:val="24"/>
        </w:rPr>
        <w:t>Ravnatelj:</w:t>
      </w:r>
    </w:p>
    <w:p w:rsidR="000A7338" w:rsidRPr="00321F56" w:rsidRDefault="002F6339" w:rsidP="007976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Đurđica Chadjim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7338" w:rsidRPr="00321F56">
        <w:rPr>
          <w:rFonts w:ascii="Times New Roman" w:hAnsi="Times New Roman" w:cs="Times New Roman"/>
          <w:sz w:val="24"/>
          <w:szCs w:val="24"/>
        </w:rPr>
        <w:t xml:space="preserve">Tibor </w:t>
      </w:r>
      <w:proofErr w:type="spellStart"/>
      <w:r w:rsidR="000A7338" w:rsidRPr="00321F56">
        <w:rPr>
          <w:rFonts w:ascii="Times New Roman" w:hAnsi="Times New Roman" w:cs="Times New Roman"/>
          <w:sz w:val="24"/>
          <w:szCs w:val="24"/>
        </w:rPr>
        <w:t>Nagy</w:t>
      </w:r>
      <w:proofErr w:type="spellEnd"/>
      <w:r w:rsidR="000E6F52">
        <w:rPr>
          <w:rFonts w:ascii="Times New Roman" w:hAnsi="Times New Roman" w:cs="Times New Roman"/>
          <w:sz w:val="24"/>
          <w:szCs w:val="24"/>
        </w:rPr>
        <w:t>, dipl. učitelj</w:t>
      </w:r>
    </w:p>
    <w:p w:rsidR="00B06979" w:rsidRDefault="00B06979" w:rsidP="004E72C0">
      <w:pPr>
        <w:pStyle w:val="Odlomakpopisa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E72C0" w:rsidRPr="00B06979" w:rsidRDefault="004E72C0" w:rsidP="00B069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F04CF" w:rsidRDefault="009F04CF" w:rsidP="009F04CF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4CF" w:rsidRPr="00094591" w:rsidRDefault="009F04CF" w:rsidP="009F04CF">
      <w:pPr>
        <w:pStyle w:val="Odlomakpopisa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3A3C" w:rsidRPr="00FB4CB0" w:rsidRDefault="00063A3C">
      <w:pPr>
        <w:rPr>
          <w:rFonts w:ascii="Times New Roman" w:hAnsi="Times New Roman" w:cs="Times New Roman"/>
          <w:b/>
          <w:sz w:val="24"/>
          <w:szCs w:val="24"/>
        </w:rPr>
      </w:pPr>
    </w:p>
    <w:sectPr w:rsidR="00063A3C" w:rsidRPr="00FB4CB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BE7" w:rsidRDefault="00B75BE7" w:rsidP="00F0781A">
      <w:pPr>
        <w:spacing w:after="0" w:line="240" w:lineRule="auto"/>
      </w:pPr>
      <w:r>
        <w:separator/>
      </w:r>
    </w:p>
  </w:endnote>
  <w:endnote w:type="continuationSeparator" w:id="0">
    <w:p w:rsidR="00B75BE7" w:rsidRDefault="00B75BE7" w:rsidP="00F0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26758"/>
      <w:docPartObj>
        <w:docPartGallery w:val="Page Numbers (Bottom of Page)"/>
        <w:docPartUnique/>
      </w:docPartObj>
    </w:sdtPr>
    <w:sdtEndPr/>
    <w:sdtContent>
      <w:p w:rsidR="00F0781A" w:rsidRDefault="00F0781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C44">
          <w:rPr>
            <w:noProof/>
          </w:rPr>
          <w:t>5</w:t>
        </w:r>
        <w:r>
          <w:fldChar w:fldCharType="end"/>
        </w:r>
      </w:p>
    </w:sdtContent>
  </w:sdt>
  <w:p w:rsidR="00F0781A" w:rsidRDefault="00F078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BE7" w:rsidRDefault="00B75BE7" w:rsidP="00F0781A">
      <w:pPr>
        <w:spacing w:after="0" w:line="240" w:lineRule="auto"/>
      </w:pPr>
      <w:r>
        <w:separator/>
      </w:r>
    </w:p>
  </w:footnote>
  <w:footnote w:type="continuationSeparator" w:id="0">
    <w:p w:rsidR="00B75BE7" w:rsidRDefault="00B75BE7" w:rsidP="00F07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6EB1"/>
    <w:multiLevelType w:val="hybridMultilevel"/>
    <w:tmpl w:val="C5E67ED4"/>
    <w:lvl w:ilvl="0" w:tplc="F11085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47160"/>
    <w:multiLevelType w:val="hybridMultilevel"/>
    <w:tmpl w:val="647E9916"/>
    <w:lvl w:ilvl="0" w:tplc="46A22B4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C81C52"/>
    <w:multiLevelType w:val="hybridMultilevel"/>
    <w:tmpl w:val="EA4E69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C0907"/>
    <w:multiLevelType w:val="hybridMultilevel"/>
    <w:tmpl w:val="97ECB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A5AFA"/>
    <w:multiLevelType w:val="hybridMultilevel"/>
    <w:tmpl w:val="BB16E9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E60C8"/>
    <w:multiLevelType w:val="hybridMultilevel"/>
    <w:tmpl w:val="E42CE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D1910"/>
    <w:multiLevelType w:val="hybridMultilevel"/>
    <w:tmpl w:val="6C789FE4"/>
    <w:lvl w:ilvl="0" w:tplc="0B807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F16A7A"/>
    <w:multiLevelType w:val="hybridMultilevel"/>
    <w:tmpl w:val="74CE6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80CB3"/>
    <w:multiLevelType w:val="hybridMultilevel"/>
    <w:tmpl w:val="69CAC3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D2A73"/>
    <w:multiLevelType w:val="hybridMultilevel"/>
    <w:tmpl w:val="758E2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63465"/>
    <w:multiLevelType w:val="hybridMultilevel"/>
    <w:tmpl w:val="45CE7A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5F"/>
    <w:rsid w:val="0000442C"/>
    <w:rsid w:val="0001689F"/>
    <w:rsid w:val="0003127E"/>
    <w:rsid w:val="00036DF1"/>
    <w:rsid w:val="00041346"/>
    <w:rsid w:val="000457DC"/>
    <w:rsid w:val="00046BFB"/>
    <w:rsid w:val="0006026F"/>
    <w:rsid w:val="00063A3C"/>
    <w:rsid w:val="00066052"/>
    <w:rsid w:val="00094591"/>
    <w:rsid w:val="00096C7B"/>
    <w:rsid w:val="000A11C3"/>
    <w:rsid w:val="000A7338"/>
    <w:rsid w:val="000B1660"/>
    <w:rsid w:val="000B7F59"/>
    <w:rsid w:val="000C5E8E"/>
    <w:rsid w:val="000D129B"/>
    <w:rsid w:val="000D4818"/>
    <w:rsid w:val="000D7701"/>
    <w:rsid w:val="000E2FEE"/>
    <w:rsid w:val="000E6F52"/>
    <w:rsid w:val="000F31A3"/>
    <w:rsid w:val="00120A06"/>
    <w:rsid w:val="00135ABB"/>
    <w:rsid w:val="001407E7"/>
    <w:rsid w:val="001472BE"/>
    <w:rsid w:val="001560F7"/>
    <w:rsid w:val="00160990"/>
    <w:rsid w:val="00163C41"/>
    <w:rsid w:val="00166246"/>
    <w:rsid w:val="00166E47"/>
    <w:rsid w:val="00182259"/>
    <w:rsid w:val="00190A20"/>
    <w:rsid w:val="001966E1"/>
    <w:rsid w:val="00197658"/>
    <w:rsid w:val="001B3916"/>
    <w:rsid w:val="001C2478"/>
    <w:rsid w:val="001C2A5A"/>
    <w:rsid w:val="001C4806"/>
    <w:rsid w:val="001D6B5B"/>
    <w:rsid w:val="001E4447"/>
    <w:rsid w:val="001E7995"/>
    <w:rsid w:val="001F08C8"/>
    <w:rsid w:val="001F32B2"/>
    <w:rsid w:val="001F59FC"/>
    <w:rsid w:val="00207756"/>
    <w:rsid w:val="00207B5F"/>
    <w:rsid w:val="0022746F"/>
    <w:rsid w:val="00237E40"/>
    <w:rsid w:val="002422FB"/>
    <w:rsid w:val="00243B4F"/>
    <w:rsid w:val="0025613B"/>
    <w:rsid w:val="002753FB"/>
    <w:rsid w:val="002776F7"/>
    <w:rsid w:val="00285BC2"/>
    <w:rsid w:val="0029024A"/>
    <w:rsid w:val="00291D89"/>
    <w:rsid w:val="00297F04"/>
    <w:rsid w:val="002A01D1"/>
    <w:rsid w:val="002A21F5"/>
    <w:rsid w:val="002B2F44"/>
    <w:rsid w:val="002B731A"/>
    <w:rsid w:val="002D2E12"/>
    <w:rsid w:val="002D3E20"/>
    <w:rsid w:val="002E2D9A"/>
    <w:rsid w:val="002E68FA"/>
    <w:rsid w:val="002E70E3"/>
    <w:rsid w:val="002F40E7"/>
    <w:rsid w:val="002F6339"/>
    <w:rsid w:val="003014F0"/>
    <w:rsid w:val="00301935"/>
    <w:rsid w:val="00305AE7"/>
    <w:rsid w:val="00311876"/>
    <w:rsid w:val="00311FEB"/>
    <w:rsid w:val="00315441"/>
    <w:rsid w:val="0032001B"/>
    <w:rsid w:val="00320F67"/>
    <w:rsid w:val="00321F56"/>
    <w:rsid w:val="00324F29"/>
    <w:rsid w:val="00332DF5"/>
    <w:rsid w:val="00332F82"/>
    <w:rsid w:val="00340D05"/>
    <w:rsid w:val="003422FE"/>
    <w:rsid w:val="00344678"/>
    <w:rsid w:val="003463EC"/>
    <w:rsid w:val="0035162A"/>
    <w:rsid w:val="00351CFA"/>
    <w:rsid w:val="003650EF"/>
    <w:rsid w:val="0038634C"/>
    <w:rsid w:val="003907CF"/>
    <w:rsid w:val="00393DF4"/>
    <w:rsid w:val="00397A78"/>
    <w:rsid w:val="003A7893"/>
    <w:rsid w:val="003B06BF"/>
    <w:rsid w:val="003B657B"/>
    <w:rsid w:val="003C5B2E"/>
    <w:rsid w:val="004022E3"/>
    <w:rsid w:val="004114A6"/>
    <w:rsid w:val="00413336"/>
    <w:rsid w:val="00413A8A"/>
    <w:rsid w:val="00414A14"/>
    <w:rsid w:val="00416E65"/>
    <w:rsid w:val="004271B7"/>
    <w:rsid w:val="00427ADA"/>
    <w:rsid w:val="004334DF"/>
    <w:rsid w:val="0046558A"/>
    <w:rsid w:val="00465D43"/>
    <w:rsid w:val="00467F57"/>
    <w:rsid w:val="00471B8C"/>
    <w:rsid w:val="00476DCF"/>
    <w:rsid w:val="00484E03"/>
    <w:rsid w:val="004867A9"/>
    <w:rsid w:val="00493C20"/>
    <w:rsid w:val="004A6272"/>
    <w:rsid w:val="004B44D7"/>
    <w:rsid w:val="004B4514"/>
    <w:rsid w:val="004B70B1"/>
    <w:rsid w:val="004C4F02"/>
    <w:rsid w:val="004D1343"/>
    <w:rsid w:val="004D5445"/>
    <w:rsid w:val="004D57FE"/>
    <w:rsid w:val="004E052F"/>
    <w:rsid w:val="004E124C"/>
    <w:rsid w:val="004E72C0"/>
    <w:rsid w:val="004E7FAC"/>
    <w:rsid w:val="004F1F83"/>
    <w:rsid w:val="005059D5"/>
    <w:rsid w:val="00512F5C"/>
    <w:rsid w:val="005159AA"/>
    <w:rsid w:val="00520071"/>
    <w:rsid w:val="00520773"/>
    <w:rsid w:val="00534611"/>
    <w:rsid w:val="00543D86"/>
    <w:rsid w:val="00545850"/>
    <w:rsid w:val="005632F5"/>
    <w:rsid w:val="00566601"/>
    <w:rsid w:val="005801C9"/>
    <w:rsid w:val="0058523B"/>
    <w:rsid w:val="0058635A"/>
    <w:rsid w:val="00592707"/>
    <w:rsid w:val="005A69F6"/>
    <w:rsid w:val="005B48A2"/>
    <w:rsid w:val="005C20C7"/>
    <w:rsid w:val="005D0712"/>
    <w:rsid w:val="005D64EC"/>
    <w:rsid w:val="005D73F5"/>
    <w:rsid w:val="005E2E3E"/>
    <w:rsid w:val="005E3B25"/>
    <w:rsid w:val="005F3468"/>
    <w:rsid w:val="00605166"/>
    <w:rsid w:val="0061385E"/>
    <w:rsid w:val="006140F8"/>
    <w:rsid w:val="00616F54"/>
    <w:rsid w:val="0062604A"/>
    <w:rsid w:val="006264B9"/>
    <w:rsid w:val="0063261E"/>
    <w:rsid w:val="00634939"/>
    <w:rsid w:val="00635F54"/>
    <w:rsid w:val="006367A0"/>
    <w:rsid w:val="00640C02"/>
    <w:rsid w:val="00640C8D"/>
    <w:rsid w:val="00642944"/>
    <w:rsid w:val="0065273D"/>
    <w:rsid w:val="00652985"/>
    <w:rsid w:val="00653690"/>
    <w:rsid w:val="00654894"/>
    <w:rsid w:val="006661A4"/>
    <w:rsid w:val="00675C8E"/>
    <w:rsid w:val="00681E0B"/>
    <w:rsid w:val="006916FB"/>
    <w:rsid w:val="006955A3"/>
    <w:rsid w:val="00696037"/>
    <w:rsid w:val="006960CC"/>
    <w:rsid w:val="0069714A"/>
    <w:rsid w:val="006B2614"/>
    <w:rsid w:val="006B2A9D"/>
    <w:rsid w:val="006B53E9"/>
    <w:rsid w:val="006C0998"/>
    <w:rsid w:val="006C0AC8"/>
    <w:rsid w:val="006D40B8"/>
    <w:rsid w:val="006E333C"/>
    <w:rsid w:val="006E3825"/>
    <w:rsid w:val="006F1C36"/>
    <w:rsid w:val="006F3C3C"/>
    <w:rsid w:val="006F40CD"/>
    <w:rsid w:val="006F7B8E"/>
    <w:rsid w:val="006F7E58"/>
    <w:rsid w:val="00701397"/>
    <w:rsid w:val="00706FFC"/>
    <w:rsid w:val="007100D7"/>
    <w:rsid w:val="00721B7C"/>
    <w:rsid w:val="00736CC7"/>
    <w:rsid w:val="00737794"/>
    <w:rsid w:val="00764A95"/>
    <w:rsid w:val="00765AE4"/>
    <w:rsid w:val="00786B8A"/>
    <w:rsid w:val="007965EC"/>
    <w:rsid w:val="0079761C"/>
    <w:rsid w:val="007A5217"/>
    <w:rsid w:val="007A5C27"/>
    <w:rsid w:val="007A781D"/>
    <w:rsid w:val="007B321E"/>
    <w:rsid w:val="007B4F7D"/>
    <w:rsid w:val="007C348A"/>
    <w:rsid w:val="007C3A8F"/>
    <w:rsid w:val="007C48B8"/>
    <w:rsid w:val="007D45E7"/>
    <w:rsid w:val="007F53CB"/>
    <w:rsid w:val="00801DB6"/>
    <w:rsid w:val="00805104"/>
    <w:rsid w:val="00806A62"/>
    <w:rsid w:val="00806C73"/>
    <w:rsid w:val="0081259B"/>
    <w:rsid w:val="00814CCD"/>
    <w:rsid w:val="0083422E"/>
    <w:rsid w:val="008514CF"/>
    <w:rsid w:val="00854189"/>
    <w:rsid w:val="00854802"/>
    <w:rsid w:val="00855180"/>
    <w:rsid w:val="00861D3F"/>
    <w:rsid w:val="00861F26"/>
    <w:rsid w:val="008731F4"/>
    <w:rsid w:val="00874AAC"/>
    <w:rsid w:val="008840C3"/>
    <w:rsid w:val="00890A9A"/>
    <w:rsid w:val="008918A0"/>
    <w:rsid w:val="00893BDF"/>
    <w:rsid w:val="008A22FF"/>
    <w:rsid w:val="008A6A35"/>
    <w:rsid w:val="008B407B"/>
    <w:rsid w:val="008B5DCC"/>
    <w:rsid w:val="008C2D53"/>
    <w:rsid w:val="008D026B"/>
    <w:rsid w:val="008E640B"/>
    <w:rsid w:val="008F30A8"/>
    <w:rsid w:val="008F7961"/>
    <w:rsid w:val="008F7C42"/>
    <w:rsid w:val="0090197B"/>
    <w:rsid w:val="00902607"/>
    <w:rsid w:val="00906190"/>
    <w:rsid w:val="00912DDF"/>
    <w:rsid w:val="009203DA"/>
    <w:rsid w:val="00932064"/>
    <w:rsid w:val="00935B4D"/>
    <w:rsid w:val="0095237B"/>
    <w:rsid w:val="00955588"/>
    <w:rsid w:val="0096190B"/>
    <w:rsid w:val="0096374C"/>
    <w:rsid w:val="0096454A"/>
    <w:rsid w:val="009656C7"/>
    <w:rsid w:val="00965A14"/>
    <w:rsid w:val="00971F3D"/>
    <w:rsid w:val="0097272B"/>
    <w:rsid w:val="00973EB8"/>
    <w:rsid w:val="00975074"/>
    <w:rsid w:val="00977B80"/>
    <w:rsid w:val="0098147B"/>
    <w:rsid w:val="00982C18"/>
    <w:rsid w:val="00984088"/>
    <w:rsid w:val="00985AC6"/>
    <w:rsid w:val="009876C0"/>
    <w:rsid w:val="009D597F"/>
    <w:rsid w:val="009E3FF9"/>
    <w:rsid w:val="009E405A"/>
    <w:rsid w:val="009E5D09"/>
    <w:rsid w:val="009F04CF"/>
    <w:rsid w:val="009F6461"/>
    <w:rsid w:val="009F771A"/>
    <w:rsid w:val="00A01204"/>
    <w:rsid w:val="00A1224E"/>
    <w:rsid w:val="00A2241B"/>
    <w:rsid w:val="00A266A2"/>
    <w:rsid w:val="00A2688D"/>
    <w:rsid w:val="00A27588"/>
    <w:rsid w:val="00A27D54"/>
    <w:rsid w:val="00A3186B"/>
    <w:rsid w:val="00A35C15"/>
    <w:rsid w:val="00A40D14"/>
    <w:rsid w:val="00A42318"/>
    <w:rsid w:val="00A51645"/>
    <w:rsid w:val="00A541AB"/>
    <w:rsid w:val="00A6392C"/>
    <w:rsid w:val="00A63E84"/>
    <w:rsid w:val="00A76310"/>
    <w:rsid w:val="00A766E6"/>
    <w:rsid w:val="00A83C44"/>
    <w:rsid w:val="00AB1B24"/>
    <w:rsid w:val="00AB7748"/>
    <w:rsid w:val="00AC0342"/>
    <w:rsid w:val="00AC0B1D"/>
    <w:rsid w:val="00AC413D"/>
    <w:rsid w:val="00AD004D"/>
    <w:rsid w:val="00AD6FF2"/>
    <w:rsid w:val="00AE4C25"/>
    <w:rsid w:val="00AF686F"/>
    <w:rsid w:val="00B03035"/>
    <w:rsid w:val="00B04F21"/>
    <w:rsid w:val="00B06979"/>
    <w:rsid w:val="00B21345"/>
    <w:rsid w:val="00B225D0"/>
    <w:rsid w:val="00B23DB7"/>
    <w:rsid w:val="00B24B60"/>
    <w:rsid w:val="00B32D14"/>
    <w:rsid w:val="00B54AD2"/>
    <w:rsid w:val="00B565CE"/>
    <w:rsid w:val="00B71216"/>
    <w:rsid w:val="00B7194E"/>
    <w:rsid w:val="00B73920"/>
    <w:rsid w:val="00B75BE7"/>
    <w:rsid w:val="00B80976"/>
    <w:rsid w:val="00B971F6"/>
    <w:rsid w:val="00B97CA5"/>
    <w:rsid w:val="00BA1ACA"/>
    <w:rsid w:val="00BA5374"/>
    <w:rsid w:val="00BD2DF3"/>
    <w:rsid w:val="00BD7F39"/>
    <w:rsid w:val="00BE1C3E"/>
    <w:rsid w:val="00BE3E3A"/>
    <w:rsid w:val="00C032B8"/>
    <w:rsid w:val="00C0738E"/>
    <w:rsid w:val="00C11EF4"/>
    <w:rsid w:val="00C230D2"/>
    <w:rsid w:val="00C36C17"/>
    <w:rsid w:val="00C3760D"/>
    <w:rsid w:val="00C42F99"/>
    <w:rsid w:val="00C52D90"/>
    <w:rsid w:val="00C66C6C"/>
    <w:rsid w:val="00C7195D"/>
    <w:rsid w:val="00C75F5B"/>
    <w:rsid w:val="00C80041"/>
    <w:rsid w:val="00C82765"/>
    <w:rsid w:val="00C874BE"/>
    <w:rsid w:val="00C94B98"/>
    <w:rsid w:val="00CA48D1"/>
    <w:rsid w:val="00CB1F82"/>
    <w:rsid w:val="00CB3537"/>
    <w:rsid w:val="00CB6797"/>
    <w:rsid w:val="00CC424A"/>
    <w:rsid w:val="00CC6612"/>
    <w:rsid w:val="00CD6878"/>
    <w:rsid w:val="00CE169B"/>
    <w:rsid w:val="00CE280F"/>
    <w:rsid w:val="00CF3FA1"/>
    <w:rsid w:val="00D00084"/>
    <w:rsid w:val="00D03277"/>
    <w:rsid w:val="00D04BA4"/>
    <w:rsid w:val="00D053AA"/>
    <w:rsid w:val="00D107ED"/>
    <w:rsid w:val="00D121E1"/>
    <w:rsid w:val="00D142C8"/>
    <w:rsid w:val="00D16035"/>
    <w:rsid w:val="00D21A07"/>
    <w:rsid w:val="00D235EE"/>
    <w:rsid w:val="00D35579"/>
    <w:rsid w:val="00D411F3"/>
    <w:rsid w:val="00D41E9E"/>
    <w:rsid w:val="00D429F0"/>
    <w:rsid w:val="00D43559"/>
    <w:rsid w:val="00D5189B"/>
    <w:rsid w:val="00D61DB5"/>
    <w:rsid w:val="00D651A9"/>
    <w:rsid w:val="00D662EC"/>
    <w:rsid w:val="00D77D4A"/>
    <w:rsid w:val="00D8201A"/>
    <w:rsid w:val="00D85200"/>
    <w:rsid w:val="00DA4A5F"/>
    <w:rsid w:val="00DB5D0E"/>
    <w:rsid w:val="00DB6137"/>
    <w:rsid w:val="00DC7CDD"/>
    <w:rsid w:val="00DD37DD"/>
    <w:rsid w:val="00DF27AE"/>
    <w:rsid w:val="00E03629"/>
    <w:rsid w:val="00E063F9"/>
    <w:rsid w:val="00E127F7"/>
    <w:rsid w:val="00E225DC"/>
    <w:rsid w:val="00E26AAA"/>
    <w:rsid w:val="00E33794"/>
    <w:rsid w:val="00E41D86"/>
    <w:rsid w:val="00E43F92"/>
    <w:rsid w:val="00E44F6A"/>
    <w:rsid w:val="00E50210"/>
    <w:rsid w:val="00E57FDD"/>
    <w:rsid w:val="00E61BDF"/>
    <w:rsid w:val="00E64CBE"/>
    <w:rsid w:val="00E653F4"/>
    <w:rsid w:val="00E93D04"/>
    <w:rsid w:val="00E942F4"/>
    <w:rsid w:val="00EB0A26"/>
    <w:rsid w:val="00EC1AEA"/>
    <w:rsid w:val="00ED46EC"/>
    <w:rsid w:val="00ED54B0"/>
    <w:rsid w:val="00EE153E"/>
    <w:rsid w:val="00EE6AD0"/>
    <w:rsid w:val="00EF3AA8"/>
    <w:rsid w:val="00EF703F"/>
    <w:rsid w:val="00F00968"/>
    <w:rsid w:val="00F0385D"/>
    <w:rsid w:val="00F0781A"/>
    <w:rsid w:val="00F1259C"/>
    <w:rsid w:val="00F21312"/>
    <w:rsid w:val="00F27B1E"/>
    <w:rsid w:val="00F34059"/>
    <w:rsid w:val="00F446BC"/>
    <w:rsid w:val="00F54C97"/>
    <w:rsid w:val="00F56AF8"/>
    <w:rsid w:val="00F57216"/>
    <w:rsid w:val="00F66BD8"/>
    <w:rsid w:val="00F70A70"/>
    <w:rsid w:val="00F72DFE"/>
    <w:rsid w:val="00F869E0"/>
    <w:rsid w:val="00F90D9B"/>
    <w:rsid w:val="00F92251"/>
    <w:rsid w:val="00F93476"/>
    <w:rsid w:val="00FB087A"/>
    <w:rsid w:val="00FB4CB0"/>
    <w:rsid w:val="00FB732E"/>
    <w:rsid w:val="00FC69A1"/>
    <w:rsid w:val="00FD10EF"/>
    <w:rsid w:val="00FE02D1"/>
    <w:rsid w:val="00F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7A89"/>
  <w15:chartTrackingRefBased/>
  <w15:docId w15:val="{58213FE7-09F5-483D-9E21-063FA47D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4CB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0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0781A"/>
  </w:style>
  <w:style w:type="paragraph" w:styleId="Podnoje">
    <w:name w:val="footer"/>
    <w:basedOn w:val="Normal"/>
    <w:link w:val="PodnojeChar"/>
    <w:uiPriority w:val="99"/>
    <w:unhideWhenUsed/>
    <w:rsid w:val="00F0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0781A"/>
  </w:style>
  <w:style w:type="character" w:styleId="Hiperveza">
    <w:name w:val="Hyperlink"/>
    <w:basedOn w:val="Zadanifontodlomka"/>
    <w:uiPriority w:val="99"/>
    <w:unhideWhenUsed/>
    <w:rsid w:val="000A7338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1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1EF4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32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rdica.chadjim@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50CA3-3EB2-4548-8804-BB6F30B9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6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Chadjim</dc:creator>
  <cp:keywords/>
  <dc:description/>
  <cp:lastModifiedBy>Đurđica Chadjim</cp:lastModifiedBy>
  <cp:revision>156</cp:revision>
  <cp:lastPrinted>2025-01-30T07:56:00Z</cp:lastPrinted>
  <dcterms:created xsi:type="dcterms:W3CDTF">2025-01-28T11:28:00Z</dcterms:created>
  <dcterms:modified xsi:type="dcterms:W3CDTF">2025-01-30T11:42:00Z</dcterms:modified>
</cp:coreProperties>
</file>